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ABA" w:rsidRDefault="008A4ABA" w:rsidP="008A4ABA">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Приложение № 2 </w:t>
      </w:r>
    </w:p>
    <w:p w:rsidR="008A4ABA" w:rsidRDefault="008A4ABA" w:rsidP="008A4ABA">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 xml:space="preserve">к постановлению № 241-п от 16.09.2019 года </w:t>
      </w:r>
    </w:p>
    <w:p w:rsidR="008A4ABA" w:rsidRDefault="008A4ABA" w:rsidP="008A4ABA">
      <w:pPr>
        <w:pStyle w:val="ConsPlusTitle"/>
        <w:jc w:val="center"/>
        <w:rPr>
          <w:rFonts w:ascii="Times New Roman" w:hAnsi="Times New Roman" w:cs="Times New Roman"/>
          <w:b w:val="0"/>
          <w:sz w:val="28"/>
          <w:szCs w:val="28"/>
        </w:rPr>
      </w:pPr>
    </w:p>
    <w:p w:rsidR="008A4ABA" w:rsidRDefault="008A4ABA" w:rsidP="008A4AB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АДМИНИСТРАТИВНЫЙ РЕГЛАМЕНТ</w:t>
      </w:r>
    </w:p>
    <w:p w:rsidR="008A4ABA" w:rsidRDefault="008A4ABA" w:rsidP="008A4AB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предоставления муниципальной услуги "Включение сведений</w:t>
      </w:r>
    </w:p>
    <w:p w:rsidR="008A4ABA" w:rsidRDefault="008A4ABA" w:rsidP="008A4AB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 месте (площадке) накопления твердых коммунальных отходов</w:t>
      </w:r>
    </w:p>
    <w:p w:rsidR="008A4ABA" w:rsidRDefault="008A4ABA" w:rsidP="008A4AB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в реестр мест (площадок) накопления твердых коммунальных</w:t>
      </w:r>
    </w:p>
    <w:p w:rsidR="008A4ABA" w:rsidRDefault="008A4ABA" w:rsidP="008A4AB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отходов"</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Раздел I. Общие положения</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Подраздел 1.</w:t>
      </w:r>
      <w:r>
        <w:rPr>
          <w:sz w:val="28"/>
          <w:szCs w:val="28"/>
        </w:rPr>
        <w:t> </w:t>
      </w:r>
      <w:r>
        <w:rPr>
          <w:rFonts w:ascii="Times New Roman" w:hAnsi="Times New Roman" w:cs="Times New Roman"/>
          <w:b w:val="0"/>
          <w:sz w:val="28"/>
          <w:szCs w:val="28"/>
        </w:rPr>
        <w:t>Предмет регулирования</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Административный регламент предоставления муниципальной услуги «Включение сведений о месте (площадке) накопления твердых коммунальных отходов в реестр мест (площадок) накопления твердых коммунальных отходов» (далее - административный регламент) регулирует процедуру включения сведений о месте (площадке) накопления твердых коммунальных отходов в реестр мест (площадок) накопления твердых коммунальных отходов (далее - реестр).</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Подраздел 2. Круг заявителей</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Заявителями являются физические или юридические лица, индивидуальные предприниматели - собственники мест (площадок) накопления твердых коммунальных отходов (далее - заявитель) либо их представители, действующие в силу полномочий, основанных на оформленной в установленном гражданским законодательством Российской Федерации порядке доверенности (далее - представитель заявителя).</w:t>
      </w:r>
      <w:proofErr w:type="gramEnd"/>
    </w:p>
    <w:p w:rsidR="008A4ABA" w:rsidRDefault="008A4ABA" w:rsidP="008A4ABA">
      <w:pPr>
        <w:pStyle w:val="ConsPlusNormal0"/>
        <w:ind w:firstLine="540"/>
        <w:jc w:val="both"/>
        <w:rPr>
          <w:rFonts w:ascii="Times New Roman" w:hAnsi="Times New Roman" w:cs="Times New Roman"/>
          <w:sz w:val="28"/>
          <w:szCs w:val="28"/>
        </w:rPr>
      </w:pPr>
    </w:p>
    <w:p w:rsidR="008A4ABA" w:rsidRDefault="008A4ABA" w:rsidP="008A4ABA">
      <w:pPr>
        <w:tabs>
          <w:tab w:val="left" w:leader="underscore" w:pos="9100"/>
        </w:tabs>
        <w:ind w:firstLine="709"/>
        <w:jc w:val="center"/>
        <w:outlineLvl w:val="2"/>
        <w:rPr>
          <w:sz w:val="28"/>
          <w:szCs w:val="28"/>
        </w:rPr>
      </w:pPr>
      <w:r>
        <w:rPr>
          <w:sz w:val="28"/>
          <w:szCs w:val="28"/>
        </w:rPr>
        <w:t>Подраздел 3. Требования к порядку информирования</w:t>
      </w:r>
    </w:p>
    <w:p w:rsidR="008A4ABA" w:rsidRDefault="008A4ABA" w:rsidP="008A4ABA">
      <w:pPr>
        <w:tabs>
          <w:tab w:val="left" w:leader="underscore" w:pos="9100"/>
        </w:tabs>
        <w:ind w:firstLine="709"/>
        <w:jc w:val="center"/>
        <w:rPr>
          <w:sz w:val="28"/>
          <w:szCs w:val="28"/>
        </w:rPr>
      </w:pPr>
      <w:r>
        <w:rPr>
          <w:sz w:val="28"/>
          <w:szCs w:val="28"/>
        </w:rPr>
        <w:t>о предоставлении государственной услуги</w:t>
      </w:r>
    </w:p>
    <w:p w:rsidR="008A4ABA" w:rsidRDefault="008A4ABA" w:rsidP="008A4ABA">
      <w:pPr>
        <w:tabs>
          <w:tab w:val="left" w:leader="underscore" w:pos="9100"/>
        </w:tabs>
        <w:ind w:firstLine="709"/>
        <w:jc w:val="both"/>
        <w:outlineLvl w:val="2"/>
        <w:rPr>
          <w:sz w:val="28"/>
          <w:szCs w:val="28"/>
        </w:rPr>
      </w:pPr>
    </w:p>
    <w:p w:rsidR="008A4ABA" w:rsidRDefault="008A4ABA" w:rsidP="008A4ABA">
      <w:pPr>
        <w:tabs>
          <w:tab w:val="left" w:leader="underscore" w:pos="9100"/>
        </w:tabs>
        <w:ind w:firstLine="709"/>
        <w:jc w:val="both"/>
        <w:outlineLvl w:val="2"/>
        <w:rPr>
          <w:sz w:val="28"/>
          <w:szCs w:val="28"/>
        </w:rPr>
      </w:pPr>
      <w:r>
        <w:rPr>
          <w:sz w:val="28"/>
          <w:szCs w:val="28"/>
        </w:rPr>
        <w:t xml:space="preserve">3. Сведения о месте нахождения, контактных телефонах, графике работы, адресе электронной почты Администрации к настоящему Административному регламенту размещаются на официальном сайте Красноярского городского поселения </w:t>
      </w:r>
      <w:proofErr w:type="spellStart"/>
      <w:r>
        <w:rPr>
          <w:sz w:val="28"/>
          <w:szCs w:val="28"/>
        </w:rPr>
        <w:t>Любинского</w:t>
      </w:r>
      <w:proofErr w:type="spellEnd"/>
      <w:r>
        <w:rPr>
          <w:sz w:val="28"/>
          <w:szCs w:val="28"/>
        </w:rPr>
        <w:t xml:space="preserve"> муниципального района Омской области (далее – Администрация) в информационно-телекоммуникационной сети "Интернет" (далее – официальный сайт).</w:t>
      </w:r>
    </w:p>
    <w:p w:rsidR="008A4ABA" w:rsidRDefault="008A4ABA" w:rsidP="008A4ABA">
      <w:pPr>
        <w:tabs>
          <w:tab w:val="left" w:leader="underscore" w:pos="9100"/>
        </w:tabs>
        <w:ind w:firstLine="709"/>
        <w:jc w:val="both"/>
        <w:rPr>
          <w:sz w:val="28"/>
          <w:szCs w:val="28"/>
        </w:rPr>
      </w:pPr>
      <w:r>
        <w:rPr>
          <w:sz w:val="28"/>
          <w:szCs w:val="28"/>
        </w:rPr>
        <w:t> Информация о предоставлении государственной услуги может быть получена непосредственно в Администрации, по телефону, почте, на официальном сайте, а также на информационных стендах в местах предоставления муниципальной услуги, доступных для заявителей.</w:t>
      </w:r>
    </w:p>
    <w:p w:rsidR="008A4ABA" w:rsidRDefault="008A4ABA" w:rsidP="008A4ABA">
      <w:pPr>
        <w:tabs>
          <w:tab w:val="left" w:leader="underscore" w:pos="9100"/>
        </w:tabs>
        <w:ind w:firstLine="709"/>
        <w:jc w:val="both"/>
        <w:rPr>
          <w:sz w:val="28"/>
          <w:szCs w:val="28"/>
        </w:rPr>
      </w:pPr>
      <w:r>
        <w:rPr>
          <w:sz w:val="28"/>
          <w:szCs w:val="28"/>
        </w:rPr>
        <w:lastRenderedPageBreak/>
        <w:t>Сведения о ходе предоставления муниципальной услуги предоставляются непосредственно в Администрации и по телефону специалистами Администрации.</w:t>
      </w:r>
    </w:p>
    <w:p w:rsidR="008A4ABA" w:rsidRDefault="008A4ABA" w:rsidP="008A4ABA">
      <w:pPr>
        <w:ind w:firstLine="709"/>
        <w:jc w:val="both"/>
        <w:rPr>
          <w:sz w:val="28"/>
          <w:szCs w:val="28"/>
        </w:rPr>
      </w:pPr>
      <w:r>
        <w:rPr>
          <w:sz w:val="28"/>
          <w:szCs w:val="28"/>
        </w:rPr>
        <w:t> Информацию о предоставлении муниципальной услуги, Администрация предоставляет по выбору заявителя в форме электронных документов, подписанных усиленной квалифицированной электронной подписью, и (или) документов на бумажном носителе.</w:t>
      </w:r>
    </w:p>
    <w:p w:rsidR="008A4ABA" w:rsidRDefault="008A4ABA" w:rsidP="008A4ABA">
      <w:pPr>
        <w:pStyle w:val="ConsPlusNormal0"/>
        <w:tabs>
          <w:tab w:val="left" w:leader="underscore" w:pos="9100"/>
        </w:tabs>
        <w:ind w:firstLine="709"/>
        <w:jc w:val="both"/>
        <w:rPr>
          <w:rFonts w:ascii="Times New Roman" w:hAnsi="Times New Roman" w:cs="Times New Roman"/>
          <w:sz w:val="28"/>
          <w:szCs w:val="28"/>
        </w:rPr>
      </w:pPr>
      <w:r>
        <w:rPr>
          <w:rFonts w:ascii="Times New Roman" w:hAnsi="Times New Roman" w:cs="Times New Roman"/>
          <w:sz w:val="28"/>
          <w:szCs w:val="28"/>
        </w:rPr>
        <w:t> </w:t>
      </w:r>
      <w:proofErr w:type="gramStart"/>
      <w:r>
        <w:rPr>
          <w:rFonts w:ascii="Times New Roman" w:hAnsi="Times New Roman" w:cs="Times New Roman"/>
          <w:sz w:val="28"/>
          <w:szCs w:val="28"/>
        </w:rPr>
        <w:t xml:space="preserve">Информация о государственной услуге размещается </w:t>
      </w:r>
      <w:r>
        <w:rPr>
          <w:rFonts w:ascii="Times New Roman" w:hAnsi="Times New Roman" w:cs="Times New Roman"/>
          <w:sz w:val="28"/>
          <w:szCs w:val="28"/>
        </w:rPr>
        <w:br/>
        <w:t xml:space="preserve">в </w:t>
      </w:r>
      <w:r>
        <w:rPr>
          <w:rFonts w:ascii="Times New Roman" w:hAnsi="Times New Roman" w:cs="Times New Roman"/>
          <w:sz w:val="28"/>
          <w:szCs w:val="28"/>
          <w:lang w:eastAsia="zh-CN"/>
        </w:rPr>
        <w:t xml:space="preserve">информационно-телекоммуникационной сети "Интернет" в </w:t>
      </w:r>
      <w:r>
        <w:rPr>
          <w:rFonts w:ascii="Times New Roman" w:hAnsi="Times New Roman" w:cs="Times New Roman"/>
          <w:sz w:val="28"/>
          <w:szCs w:val="28"/>
        </w:rPr>
        <w:t xml:space="preserve">федеральной государственной информационной системе "Единый портал государственных и муниципальных услуг (функций)" по адресу: </w:t>
      </w:r>
      <w:hyperlink r:id="rId4" w:history="1">
        <w:proofErr w:type="gramEnd"/>
        <w:r>
          <w:rPr>
            <w:rStyle w:val="a3"/>
            <w:rFonts w:ascii="Times New Roman" w:hAnsi="Times New Roman" w:cs="Times New Roman"/>
            <w:color w:val="auto"/>
            <w:sz w:val="28"/>
            <w:szCs w:val="28"/>
            <w:u w:val="none"/>
          </w:rPr>
          <w:t>www.gosuslugi.ru</w:t>
        </w:r>
        <w:proofErr w:type="gramStart"/>
      </w:hyperlink>
      <w:r>
        <w:rPr>
          <w:rFonts w:ascii="Times New Roman" w:hAnsi="Times New Roman" w:cs="Times New Roman"/>
          <w:sz w:val="28"/>
          <w:szCs w:val="28"/>
        </w:rPr>
        <w:t xml:space="preserve"> (далее – Единый портал государственных и муниципальных услуг), в государственной информационной системе Омской области "Портал государственных и муниципальных услуг Омской области" по адресу: </w:t>
      </w:r>
      <w:proofErr w:type="spellStart"/>
      <w:r>
        <w:rPr>
          <w:rFonts w:ascii="Times New Roman" w:hAnsi="Times New Roman" w:cs="Times New Roman"/>
          <w:sz w:val="28"/>
          <w:szCs w:val="28"/>
        </w:rPr>
        <w:t>pgu.omskportal.ru</w:t>
      </w:r>
      <w:proofErr w:type="spellEnd"/>
      <w:r>
        <w:rPr>
          <w:rFonts w:ascii="Times New Roman" w:hAnsi="Times New Roman" w:cs="Times New Roman"/>
          <w:sz w:val="28"/>
          <w:szCs w:val="28"/>
        </w:rPr>
        <w:t xml:space="preserve"> (далее – Портал Омской области). </w:t>
      </w:r>
      <w:proofErr w:type="gramEnd"/>
    </w:p>
    <w:p w:rsidR="008A4ABA" w:rsidRDefault="008A4ABA" w:rsidP="008A4ABA">
      <w:pPr>
        <w:pStyle w:val="ConsPlusNormal0"/>
        <w:ind w:firstLine="540"/>
        <w:jc w:val="center"/>
        <w:rPr>
          <w:rFonts w:ascii="Times New Roman" w:hAnsi="Times New Roman" w:cs="Times New Roman"/>
          <w:sz w:val="28"/>
          <w:szCs w:val="28"/>
        </w:rPr>
      </w:pP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Раздел II. Стандарт предоставления муниципальной услуги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shd w:val="clear" w:color="auto" w:fill="FFFFFF"/>
        <w:tabs>
          <w:tab w:val="left" w:leader="underscore" w:pos="9100"/>
        </w:tabs>
        <w:ind w:firstLine="709"/>
        <w:jc w:val="center"/>
        <w:rPr>
          <w:spacing w:val="-1"/>
          <w:sz w:val="28"/>
          <w:szCs w:val="28"/>
        </w:rPr>
      </w:pPr>
      <w:r>
        <w:rPr>
          <w:spacing w:val="-1"/>
          <w:sz w:val="28"/>
          <w:szCs w:val="28"/>
        </w:rPr>
        <w:t xml:space="preserve">Подраздел 1. Наименование государственной услуги </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 Наименование муниципальной услуги - "Включение сведений о месте (площадке) накопления твердых коммунальных отходов в реестр мест (площадок) накопления твердых коммунальных отходов" (далее - муниципальная услуга).</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shd w:val="clear" w:color="auto" w:fill="FFFFFF"/>
        <w:ind w:right="-425"/>
        <w:jc w:val="center"/>
        <w:rPr>
          <w:spacing w:val="-1"/>
          <w:sz w:val="28"/>
          <w:szCs w:val="28"/>
        </w:rPr>
      </w:pPr>
      <w:r>
        <w:rPr>
          <w:spacing w:val="-1"/>
          <w:sz w:val="28"/>
          <w:szCs w:val="28"/>
        </w:rPr>
        <w:t>Подраздел 2. Наименование органа, предоставляющего государственную услугу, и иных органов государственной власти и органов местного самоуправления Омской области, а также организаций, обращение в которые необходимо для предоставления государственной услуги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 Муниципальная услуга предоставляется Администрацией.</w:t>
      </w:r>
    </w:p>
    <w:p w:rsidR="008A4ABA" w:rsidRDefault="008A4ABA" w:rsidP="008A4ABA">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При предоставлении муниципальной услуги специалистам, ответственным за предоставление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в отношении услуг</w:t>
      </w:r>
      <w:proofErr w:type="gramEnd"/>
      <w:r>
        <w:rPr>
          <w:rFonts w:ascii="Times New Roman" w:hAnsi="Times New Roman" w:cs="Times New Roman"/>
          <w:sz w:val="28"/>
          <w:szCs w:val="28"/>
        </w:rPr>
        <w:t xml:space="preserve">, оказываемых в целях предоставления органами местного самоуправления Омской области муниципальных услуг,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решением Совета Красноярского городского поселения от 30 марта 2012 года № 10.</w:t>
      </w:r>
    </w:p>
    <w:p w:rsidR="008A4ABA" w:rsidRDefault="008A4ABA" w:rsidP="008A4ABA">
      <w:pPr>
        <w:tabs>
          <w:tab w:val="left" w:leader="underscore" w:pos="9100"/>
        </w:tabs>
        <w:ind w:firstLine="709"/>
        <w:jc w:val="center"/>
        <w:rPr>
          <w:spacing w:val="-11"/>
          <w:sz w:val="28"/>
          <w:szCs w:val="28"/>
        </w:rPr>
      </w:pPr>
    </w:p>
    <w:p w:rsidR="008A4ABA" w:rsidRDefault="008A4ABA" w:rsidP="008A4ABA">
      <w:pPr>
        <w:tabs>
          <w:tab w:val="left" w:leader="underscore" w:pos="9100"/>
        </w:tabs>
        <w:ind w:firstLine="709"/>
        <w:jc w:val="center"/>
        <w:rPr>
          <w:spacing w:val="-11"/>
          <w:sz w:val="28"/>
          <w:szCs w:val="28"/>
        </w:rPr>
      </w:pPr>
      <w:r>
        <w:rPr>
          <w:spacing w:val="-11"/>
          <w:sz w:val="28"/>
          <w:szCs w:val="28"/>
        </w:rPr>
        <w:t xml:space="preserve">Подраздел 3. Результат предоставления </w:t>
      </w:r>
      <w:r>
        <w:rPr>
          <w:sz w:val="28"/>
          <w:szCs w:val="28"/>
        </w:rPr>
        <w:t>муниципальной</w:t>
      </w:r>
      <w:r>
        <w:rPr>
          <w:spacing w:val="-11"/>
          <w:sz w:val="28"/>
          <w:szCs w:val="28"/>
        </w:rPr>
        <w:t xml:space="preserve"> услуги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6. Результатом предоставления муниципальной услуги является:</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постановление Администрации о включении сведений о месте (площадке) накопления твердых коммунальных отходов в реестр;</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постановление Администрации об отказе во включении сведений о месте (площадке) накопления твердых коммунальных отходов в реестр.</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shd w:val="clear" w:color="auto" w:fill="FFFFFF"/>
        <w:tabs>
          <w:tab w:val="left" w:leader="underscore" w:pos="9100"/>
        </w:tabs>
        <w:ind w:firstLine="709"/>
        <w:jc w:val="center"/>
        <w:rPr>
          <w:spacing w:val="-1"/>
          <w:sz w:val="28"/>
          <w:szCs w:val="28"/>
        </w:rPr>
      </w:pPr>
      <w:r>
        <w:rPr>
          <w:spacing w:val="-1"/>
          <w:sz w:val="28"/>
          <w:szCs w:val="28"/>
        </w:rPr>
        <w:t>Подраздел 4. С</w:t>
      </w:r>
      <w:r>
        <w:rPr>
          <w:sz w:val="28"/>
          <w:szCs w:val="28"/>
        </w:rPr>
        <w:t>рок предоставления государственной услуги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7. Срок предоставления муниципальной услуги не должен превышать 10 рабочих дней с момента поступления заявки о предоставлении муниципальной услуги в Администрацию.</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shd w:val="clear" w:color="auto" w:fill="FFFFFF"/>
        <w:tabs>
          <w:tab w:val="left" w:leader="underscore" w:pos="9100"/>
        </w:tabs>
        <w:ind w:firstLine="709"/>
        <w:jc w:val="center"/>
        <w:rPr>
          <w:spacing w:val="-1"/>
          <w:sz w:val="28"/>
          <w:szCs w:val="28"/>
        </w:rPr>
      </w:pPr>
      <w:r>
        <w:rPr>
          <w:spacing w:val="-1"/>
          <w:sz w:val="28"/>
          <w:szCs w:val="28"/>
        </w:rPr>
        <w:t xml:space="preserve">Подраздел 5. Правовые основания для предоставления </w:t>
      </w:r>
    </w:p>
    <w:p w:rsidR="008A4ABA" w:rsidRDefault="008A4ABA" w:rsidP="008A4ABA">
      <w:pPr>
        <w:shd w:val="clear" w:color="auto" w:fill="FFFFFF"/>
        <w:tabs>
          <w:tab w:val="left" w:leader="underscore" w:pos="9100"/>
        </w:tabs>
        <w:ind w:firstLine="709"/>
        <w:jc w:val="center"/>
        <w:rPr>
          <w:sz w:val="28"/>
          <w:szCs w:val="28"/>
        </w:rPr>
      </w:pPr>
      <w:r>
        <w:rPr>
          <w:spacing w:val="-1"/>
          <w:sz w:val="28"/>
          <w:szCs w:val="28"/>
        </w:rPr>
        <w:t>муниципальной услуги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8. Предоставление муниципальной услуги осуществляется в соответствии со следующими нормативными правовыми актами:</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1) </w:t>
      </w:r>
      <w:hyperlink r:id="rId5" w:history="1">
        <w:r>
          <w:rPr>
            <w:rStyle w:val="a3"/>
            <w:rFonts w:ascii="Times New Roman" w:hAnsi="Times New Roman" w:cs="Times New Roman"/>
            <w:sz w:val="28"/>
            <w:szCs w:val="28"/>
            <w:u w:val="none"/>
          </w:rPr>
          <w:t>Конституцией</w:t>
        </w:r>
      </w:hyperlink>
      <w:r>
        <w:rPr>
          <w:rFonts w:ascii="Times New Roman" w:hAnsi="Times New Roman" w:cs="Times New Roman"/>
          <w:sz w:val="28"/>
          <w:szCs w:val="28"/>
        </w:rPr>
        <w:t xml:space="preserve"> Российской Федерации;</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2) Градостроительным </w:t>
      </w:r>
      <w:hyperlink r:id="rId6" w:history="1">
        <w:r>
          <w:rPr>
            <w:rStyle w:val="a3"/>
            <w:rFonts w:ascii="Times New Roman" w:hAnsi="Times New Roman" w:cs="Times New Roman"/>
            <w:sz w:val="28"/>
            <w:szCs w:val="28"/>
            <w:u w:val="none"/>
          </w:rPr>
          <w:t>кодексом</w:t>
        </w:r>
      </w:hyperlink>
      <w:r>
        <w:rPr>
          <w:rFonts w:ascii="Times New Roman" w:hAnsi="Times New Roman" w:cs="Times New Roman"/>
          <w:sz w:val="28"/>
          <w:szCs w:val="28"/>
        </w:rPr>
        <w:t xml:space="preserve"> Российской Федерации;</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 Земельным </w:t>
      </w:r>
      <w:hyperlink r:id="rId7" w:history="1">
        <w:r>
          <w:rPr>
            <w:rStyle w:val="a3"/>
            <w:rFonts w:ascii="Times New Roman" w:hAnsi="Times New Roman" w:cs="Times New Roman"/>
            <w:sz w:val="28"/>
            <w:szCs w:val="28"/>
            <w:u w:val="none"/>
          </w:rPr>
          <w:t>кодексом</w:t>
        </w:r>
      </w:hyperlink>
      <w:r>
        <w:rPr>
          <w:rFonts w:ascii="Times New Roman" w:hAnsi="Times New Roman" w:cs="Times New Roman"/>
          <w:sz w:val="28"/>
          <w:szCs w:val="28"/>
        </w:rPr>
        <w:t xml:space="preserve"> Российской Федерации;</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4) Жилищным </w:t>
      </w:r>
      <w:hyperlink r:id="rId8" w:history="1">
        <w:r>
          <w:rPr>
            <w:rStyle w:val="a3"/>
            <w:rFonts w:ascii="Times New Roman" w:hAnsi="Times New Roman" w:cs="Times New Roman"/>
            <w:sz w:val="28"/>
            <w:szCs w:val="28"/>
            <w:u w:val="none"/>
          </w:rPr>
          <w:t>кодексом</w:t>
        </w:r>
      </w:hyperlink>
      <w:r>
        <w:rPr>
          <w:rFonts w:ascii="Times New Roman" w:hAnsi="Times New Roman" w:cs="Times New Roman"/>
          <w:sz w:val="28"/>
          <w:szCs w:val="28"/>
        </w:rPr>
        <w:t xml:space="preserve"> Российской Федерации;</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 Федеральным </w:t>
      </w:r>
      <w:hyperlink r:id="rId9" w:history="1">
        <w:r>
          <w:rPr>
            <w:rStyle w:val="a3"/>
            <w:rFonts w:ascii="Times New Roman" w:hAnsi="Times New Roman" w:cs="Times New Roman"/>
            <w:sz w:val="28"/>
            <w:szCs w:val="28"/>
            <w:u w:val="none"/>
          </w:rPr>
          <w:t>законом</w:t>
        </w:r>
      </w:hyperlink>
      <w:r>
        <w:rPr>
          <w:rFonts w:ascii="Times New Roman" w:hAnsi="Times New Roman" w:cs="Times New Roman"/>
          <w:sz w:val="28"/>
          <w:szCs w:val="28"/>
        </w:rPr>
        <w:t xml:space="preserve"> "Об организации предоставления государственных и муниципальных услуг";</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6) Федеральным </w:t>
      </w:r>
      <w:hyperlink r:id="rId10" w:history="1">
        <w:r>
          <w:rPr>
            <w:rStyle w:val="a3"/>
            <w:rFonts w:ascii="Times New Roman" w:hAnsi="Times New Roman" w:cs="Times New Roman"/>
            <w:sz w:val="28"/>
            <w:szCs w:val="28"/>
            <w:u w:val="none"/>
          </w:rPr>
          <w:t>законом</w:t>
        </w:r>
      </w:hyperlink>
      <w:r>
        <w:rPr>
          <w:rFonts w:ascii="Times New Roman" w:hAnsi="Times New Roman" w:cs="Times New Roman"/>
          <w:sz w:val="28"/>
          <w:szCs w:val="28"/>
        </w:rPr>
        <w:t xml:space="preserve"> "О социальной защите инвалидов в Российской Федерации";</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7) Федеральным </w:t>
      </w:r>
      <w:hyperlink r:id="rId11" w:history="1">
        <w:r>
          <w:rPr>
            <w:rStyle w:val="a3"/>
            <w:rFonts w:ascii="Times New Roman" w:hAnsi="Times New Roman" w:cs="Times New Roman"/>
            <w:sz w:val="28"/>
            <w:szCs w:val="28"/>
            <w:u w:val="none"/>
          </w:rPr>
          <w:t>законом</w:t>
        </w:r>
      </w:hyperlink>
      <w:r>
        <w:rPr>
          <w:rFonts w:ascii="Times New Roman" w:hAnsi="Times New Roman" w:cs="Times New Roman"/>
          <w:sz w:val="28"/>
          <w:szCs w:val="28"/>
        </w:rPr>
        <w:t xml:space="preserve"> "Об общих принципах организации местного самоуправления в Российской Федерации";</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8) Федеральным </w:t>
      </w:r>
      <w:hyperlink r:id="rId12" w:history="1">
        <w:r>
          <w:rPr>
            <w:rStyle w:val="a3"/>
            <w:rFonts w:ascii="Times New Roman" w:hAnsi="Times New Roman" w:cs="Times New Roman"/>
            <w:sz w:val="28"/>
            <w:szCs w:val="28"/>
            <w:u w:val="none"/>
          </w:rPr>
          <w:t>законом</w:t>
        </w:r>
      </w:hyperlink>
      <w:r>
        <w:rPr>
          <w:rFonts w:ascii="Times New Roman" w:hAnsi="Times New Roman" w:cs="Times New Roman"/>
          <w:sz w:val="28"/>
          <w:szCs w:val="28"/>
        </w:rPr>
        <w:t xml:space="preserve"> "О персональных данных";</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9) Федеральным </w:t>
      </w:r>
      <w:hyperlink r:id="rId13" w:history="1">
        <w:r>
          <w:rPr>
            <w:rStyle w:val="a3"/>
            <w:rFonts w:ascii="Times New Roman" w:hAnsi="Times New Roman" w:cs="Times New Roman"/>
            <w:sz w:val="28"/>
            <w:szCs w:val="28"/>
            <w:u w:val="none"/>
          </w:rPr>
          <w:t>законом</w:t>
        </w:r>
      </w:hyperlink>
      <w:r>
        <w:rPr>
          <w:rFonts w:ascii="Times New Roman" w:hAnsi="Times New Roman" w:cs="Times New Roman"/>
          <w:sz w:val="28"/>
          <w:szCs w:val="28"/>
        </w:rPr>
        <w:t xml:space="preserve"> "Об отходах производства и потребления";</w:t>
      </w:r>
    </w:p>
    <w:p w:rsidR="008A4ABA" w:rsidRDefault="008A4ABA" w:rsidP="008A4ABA">
      <w:pPr>
        <w:ind w:firstLine="540"/>
        <w:jc w:val="both"/>
        <w:rPr>
          <w:sz w:val="28"/>
          <w:szCs w:val="28"/>
        </w:rPr>
      </w:pPr>
      <w:r>
        <w:rPr>
          <w:sz w:val="28"/>
          <w:szCs w:val="28"/>
        </w:rPr>
        <w:t xml:space="preserve">10) Уставом Красноярского городского поселения </w:t>
      </w:r>
      <w:proofErr w:type="spellStart"/>
      <w:r>
        <w:rPr>
          <w:sz w:val="28"/>
          <w:szCs w:val="28"/>
        </w:rPr>
        <w:t>Любинского</w:t>
      </w:r>
      <w:proofErr w:type="spellEnd"/>
      <w:r>
        <w:rPr>
          <w:sz w:val="28"/>
          <w:szCs w:val="28"/>
        </w:rPr>
        <w:t xml:space="preserve"> муниципального района Омской области</w:t>
      </w:r>
      <w:r>
        <w:t xml:space="preserve"> (</w:t>
      </w:r>
      <w:r>
        <w:rPr>
          <w:sz w:val="28"/>
          <w:szCs w:val="28"/>
        </w:rPr>
        <w:t>Районная газета "Маяк", N 26, 01.07.2005).</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center"/>
        <w:rPr>
          <w:rFonts w:ascii="Times New Roman" w:hAnsi="Times New Roman" w:cs="Times New Roman"/>
          <w:spacing w:val="-1"/>
          <w:sz w:val="28"/>
          <w:szCs w:val="28"/>
        </w:rPr>
      </w:pPr>
      <w:r>
        <w:rPr>
          <w:rFonts w:ascii="Times New Roman" w:hAnsi="Times New Roman" w:cs="Times New Roman"/>
          <w:spacing w:val="-1"/>
          <w:sz w:val="28"/>
          <w:szCs w:val="28"/>
        </w:rPr>
        <w:t xml:space="preserve">Подраздел 6. Исчерпывающий перечень документов, необходимых в соответствии с нормативными правовыми актами для предоставления государственной услуги и </w:t>
      </w:r>
      <w:r>
        <w:rPr>
          <w:rFonts w:ascii="Times New Roman" w:eastAsia="Calibri" w:hAnsi="Times New Roman" w:cs="Times New Roman"/>
          <w:sz w:val="28"/>
          <w:szCs w:val="28"/>
        </w:rPr>
        <w:t xml:space="preserve">услуг, которые являются необходимыми и обязательными для предоставления государственной услуги, </w:t>
      </w:r>
      <w:r>
        <w:rPr>
          <w:rFonts w:ascii="Times New Roman" w:hAnsi="Times New Roman" w:cs="Times New Roman"/>
          <w:spacing w:val="-1"/>
          <w:sz w:val="28"/>
          <w:szCs w:val="28"/>
        </w:rPr>
        <w:t xml:space="preserve">подлежащих представлению заявителем, способы их получения заявителем, </w:t>
      </w:r>
      <w:r>
        <w:rPr>
          <w:rFonts w:ascii="Times New Roman" w:hAnsi="Times New Roman" w:cs="Times New Roman"/>
          <w:spacing w:val="-1"/>
          <w:sz w:val="28"/>
          <w:szCs w:val="28"/>
        </w:rPr>
        <w:br/>
        <w:t>в том числе в электронной форме, порядок их представления</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9. Для предоставления муниципальной услуги необходимы следующие документы:</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заявка о включении сведений о месте (площадке) накопления твердых коммунальных отходов в реестр по форме, утвержденной постановлением Администрации (далее - заявка);</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копии документов, удостоверяющих личность заявителя;</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 копии документов, подтверждающих полномочия представителя заявителя, в случае, если с заявкой обращается представитель заявителя;</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 постановление  Администрации о согласовании создания места (площадки) накопления твердых коммунальных отходов.</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center"/>
        <w:rPr>
          <w:spacing w:val="-1"/>
          <w:sz w:val="28"/>
          <w:szCs w:val="28"/>
        </w:rPr>
      </w:pPr>
      <w:r>
        <w:rPr>
          <w:rFonts w:ascii="Times New Roman" w:hAnsi="Times New Roman" w:cs="Times New Roman"/>
          <w:spacing w:val="-1"/>
          <w:sz w:val="28"/>
          <w:szCs w:val="28"/>
        </w:rPr>
        <w:t>Подраздел 7.  </w:t>
      </w:r>
      <w:proofErr w:type="gramStart"/>
      <w:r>
        <w:rPr>
          <w:rFonts w:ascii="Times New Roman" w:hAnsi="Times New Roman" w:cs="Times New Roman"/>
          <w:spacing w:val="-1"/>
          <w:sz w:val="28"/>
          <w:szCs w:val="28"/>
        </w:rPr>
        <w:t xml:space="preserve">Исчерпывающий  перечень  документов,  необходимых в соответствии с нормативными правовыми актами для предоставления </w:t>
      </w:r>
      <w:r>
        <w:rPr>
          <w:rFonts w:ascii="Times New Roman" w:hAnsi="Times New Roman" w:cs="Times New Roman"/>
          <w:sz w:val="28"/>
          <w:szCs w:val="28"/>
        </w:rPr>
        <w:t>муниципальной</w:t>
      </w:r>
      <w:r>
        <w:rPr>
          <w:rFonts w:ascii="Times New Roman" w:hAnsi="Times New Roman" w:cs="Times New Roman"/>
          <w:spacing w:val="-1"/>
          <w:sz w:val="28"/>
          <w:szCs w:val="28"/>
        </w:rPr>
        <w:t xml:space="preserve"> услуги, которые находятся в распоряжении органов </w:t>
      </w:r>
      <w:r>
        <w:rPr>
          <w:rFonts w:ascii="Times New Roman" w:hAnsi="Times New Roman" w:cs="Times New Roman"/>
          <w:spacing w:val="-1"/>
          <w:sz w:val="28"/>
          <w:szCs w:val="28"/>
        </w:rPr>
        <w:br/>
        <w:t xml:space="preserve">исполнительной власти Омской области, органов местного </w:t>
      </w:r>
      <w:r>
        <w:rPr>
          <w:rFonts w:ascii="Times New Roman" w:hAnsi="Times New Roman" w:cs="Times New Roman"/>
          <w:spacing w:val="-1"/>
          <w:sz w:val="28"/>
          <w:szCs w:val="28"/>
        </w:rPr>
        <w:br/>
        <w:t xml:space="preserve">самоуправления Омской области и иных органов, участвующих в предоставлении государственной услуги, и которые заявитель вправе представить, </w:t>
      </w:r>
      <w:r>
        <w:rPr>
          <w:rFonts w:ascii="Times New Roman" w:eastAsia="Calibri" w:hAnsi="Times New Roman" w:cs="Times New Roman"/>
          <w:sz w:val="28"/>
          <w:szCs w:val="28"/>
        </w:rPr>
        <w:t>а также способы их получения заявителем, в том числе в электронной форме, порядок их представления</w:t>
      </w:r>
      <w:proofErr w:type="gramEnd"/>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10.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заявка;</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копии документов, удостоверяющих личность заявителя;</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 копии документов, подтверждающих полномочия представителя заявителя, в случае, если с заявкой обращается представитель заявителя.</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Подраздел 8. Запрет требования документов и информации</w:t>
      </w: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или осуществления действий</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11. Заявитель вправе представить по собственной инициативе Администрации  о согласовании создания места (площадки) накопления твердых коммунальных отходов.</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12. Администрация не вправе требовать от заявителя:</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A4ABA" w:rsidRDefault="008A4ABA" w:rsidP="008A4ABA">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2) представления документов и информации, которые находятся в распоряжении администрации округа, а также государственных органов, органов местного самоуправления и подведомственных государственным органам,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Омской области, муниципальными правовыми актами города Омска, за исключением документов, предусмотренных </w:t>
      </w:r>
      <w:hyperlink r:id="rId14" w:history="1">
        <w:r>
          <w:rPr>
            <w:rStyle w:val="a3"/>
            <w:rFonts w:ascii="Times New Roman" w:hAnsi="Times New Roman" w:cs="Times New Roman"/>
            <w:sz w:val="28"/>
            <w:szCs w:val="28"/>
            <w:u w:val="none"/>
          </w:rPr>
          <w:t>частью 6 статьи 7</w:t>
        </w:r>
      </w:hyperlink>
      <w:r>
        <w:rPr>
          <w:rFonts w:ascii="Times New Roman" w:hAnsi="Times New Roman" w:cs="Times New Roman"/>
          <w:sz w:val="28"/>
          <w:szCs w:val="28"/>
        </w:rPr>
        <w:t xml:space="preserve"> Федерального закона "Об</w:t>
      </w:r>
      <w:proofErr w:type="gramEnd"/>
      <w:r>
        <w:rPr>
          <w:rFonts w:ascii="Times New Roman" w:hAnsi="Times New Roman" w:cs="Times New Roman"/>
          <w:sz w:val="28"/>
          <w:szCs w:val="28"/>
        </w:rPr>
        <w:t xml:space="preserve"> организации предоставления государственных и муниципальных услуг";</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Pr>
            <w:rStyle w:val="a3"/>
            <w:rFonts w:ascii="Times New Roman" w:hAnsi="Times New Roman" w:cs="Times New Roman"/>
            <w:sz w:val="28"/>
            <w:szCs w:val="28"/>
            <w:u w:val="none"/>
          </w:rPr>
          <w:t>пунктом 4 части 1 статьи 7</w:t>
        </w:r>
      </w:hyperlink>
      <w:r>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shd w:val="clear" w:color="auto" w:fill="FFFFFF"/>
        <w:ind w:right="-424"/>
        <w:jc w:val="center"/>
        <w:rPr>
          <w:spacing w:val="-1"/>
          <w:sz w:val="28"/>
          <w:szCs w:val="28"/>
        </w:rPr>
      </w:pPr>
      <w:r>
        <w:rPr>
          <w:spacing w:val="-1"/>
          <w:sz w:val="28"/>
          <w:szCs w:val="28"/>
        </w:rPr>
        <w:t xml:space="preserve">Подраздел 9. Исчерпывающий перечень оснований для отказа в приеме документов, необходимых для предоставления </w:t>
      </w:r>
      <w:r>
        <w:rPr>
          <w:sz w:val="28"/>
          <w:szCs w:val="28"/>
        </w:rPr>
        <w:t>муниципальной</w:t>
      </w:r>
      <w:r>
        <w:rPr>
          <w:spacing w:val="-1"/>
          <w:sz w:val="28"/>
          <w:szCs w:val="28"/>
        </w:rPr>
        <w:t xml:space="preserve"> услуги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bookmarkStart w:id="0" w:name="P138"/>
      <w:bookmarkEnd w:id="0"/>
      <w:r>
        <w:rPr>
          <w:rFonts w:ascii="Times New Roman" w:hAnsi="Times New Roman" w:cs="Times New Roman"/>
          <w:sz w:val="28"/>
          <w:szCs w:val="28"/>
        </w:rPr>
        <w:t xml:space="preserve">13. Основаниями для отказа в приеме документов, необходимых для предоставления муниципальной услуги, </w:t>
      </w:r>
      <w:proofErr w:type="gramStart"/>
      <w:r>
        <w:rPr>
          <w:rFonts w:ascii="Times New Roman" w:hAnsi="Times New Roman" w:cs="Times New Roman"/>
          <w:sz w:val="28"/>
          <w:szCs w:val="28"/>
        </w:rPr>
        <w:t>полученных</w:t>
      </w:r>
      <w:proofErr w:type="gramEnd"/>
      <w:r>
        <w:rPr>
          <w:rFonts w:ascii="Times New Roman" w:hAnsi="Times New Roman" w:cs="Times New Roman"/>
          <w:sz w:val="28"/>
          <w:szCs w:val="28"/>
        </w:rPr>
        <w:t xml:space="preserve"> в том числе в электронной форме, являются:</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1) представление неполного пакета документов, предусмотренных </w:t>
      </w:r>
      <w:hyperlink r:id="rId16" w:anchor="P116" w:history="1">
        <w:r>
          <w:rPr>
            <w:rStyle w:val="a3"/>
            <w:rFonts w:ascii="Times New Roman" w:hAnsi="Times New Roman" w:cs="Times New Roman"/>
            <w:sz w:val="28"/>
            <w:szCs w:val="28"/>
            <w:u w:val="none"/>
          </w:rPr>
          <w:t>пунктом 9</w:t>
        </w:r>
      </w:hyperlink>
      <w:r>
        <w:rPr>
          <w:rFonts w:ascii="Times New Roman" w:hAnsi="Times New Roman" w:cs="Times New Roman"/>
          <w:sz w:val="28"/>
          <w:szCs w:val="28"/>
        </w:rPr>
        <w:t xml:space="preserve"> настоящего административного регламента;</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представление документов, имеющих подчистки либо приписки, зачеркнутые слова и иные не оговоренные в них исправления, документов, исполненных карандашом, а также документов с серьезными повреждениями, не позволяющими однозначно истолковать их содержание.</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shd w:val="clear" w:color="auto" w:fill="FFFFFF"/>
        <w:ind w:right="2"/>
        <w:jc w:val="center"/>
        <w:rPr>
          <w:spacing w:val="-1"/>
          <w:sz w:val="28"/>
          <w:szCs w:val="28"/>
        </w:rPr>
      </w:pPr>
      <w:r>
        <w:rPr>
          <w:spacing w:val="-1"/>
          <w:sz w:val="28"/>
          <w:szCs w:val="28"/>
        </w:rPr>
        <w:t xml:space="preserve">Подраздел 10. Исчерпывающий перечень оснований для приостановления или отказа в предоставлении </w:t>
      </w:r>
      <w:r>
        <w:rPr>
          <w:sz w:val="28"/>
          <w:szCs w:val="28"/>
        </w:rPr>
        <w:t>муниципальной</w:t>
      </w:r>
      <w:r>
        <w:rPr>
          <w:spacing w:val="-1"/>
          <w:sz w:val="28"/>
          <w:szCs w:val="28"/>
        </w:rPr>
        <w:t xml:space="preserve"> услуги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14. Основания для приостановления предоставления муниципальной услуги отсутствуют.</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15. Администрация отказывает в предоставлении муниципальной услуги в следующих случаях:</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несоответствие заявки установленной форме;</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наличие в заявке недостоверной информации;</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 отсутствие согласования уполномоченным органом создания места (площадки) накопления твердых коммунальных отходов.</w:t>
      </w:r>
    </w:p>
    <w:p w:rsidR="008A4ABA" w:rsidRDefault="008A4ABA" w:rsidP="008A4ABA">
      <w:pPr>
        <w:pStyle w:val="ConsPlusNormal0"/>
        <w:ind w:firstLine="540"/>
        <w:jc w:val="both"/>
        <w:rPr>
          <w:rFonts w:ascii="Times New Roman" w:hAnsi="Times New Roman" w:cs="Times New Roman"/>
          <w:sz w:val="28"/>
          <w:szCs w:val="28"/>
        </w:rPr>
      </w:pPr>
    </w:p>
    <w:p w:rsidR="008A4ABA" w:rsidRDefault="008A4ABA" w:rsidP="008A4ABA">
      <w:pPr>
        <w:shd w:val="clear" w:color="auto" w:fill="FFFFFF"/>
        <w:ind w:right="-424"/>
        <w:jc w:val="center"/>
        <w:rPr>
          <w:spacing w:val="-1"/>
          <w:sz w:val="28"/>
          <w:szCs w:val="28"/>
        </w:rPr>
      </w:pPr>
      <w:r>
        <w:rPr>
          <w:spacing w:val="-1"/>
          <w:sz w:val="28"/>
          <w:szCs w:val="28"/>
        </w:rPr>
        <w:t>Подраздел 11. Перечень услуг, которые являются необходимыми</w:t>
      </w:r>
    </w:p>
    <w:p w:rsidR="008A4ABA" w:rsidRDefault="008A4ABA" w:rsidP="008A4ABA">
      <w:pPr>
        <w:shd w:val="clear" w:color="auto" w:fill="FFFFFF"/>
        <w:ind w:right="-424"/>
        <w:jc w:val="center"/>
        <w:rPr>
          <w:spacing w:val="-1"/>
          <w:sz w:val="28"/>
          <w:szCs w:val="28"/>
        </w:rPr>
      </w:pPr>
      <w:r>
        <w:rPr>
          <w:spacing w:val="-1"/>
          <w:sz w:val="28"/>
          <w:szCs w:val="28"/>
        </w:rPr>
        <w:t xml:space="preserve">и </w:t>
      </w:r>
      <w:proofErr w:type="gramStart"/>
      <w:r>
        <w:rPr>
          <w:spacing w:val="-1"/>
          <w:sz w:val="28"/>
          <w:szCs w:val="28"/>
        </w:rPr>
        <w:t>обязательными</w:t>
      </w:r>
      <w:proofErr w:type="gramEnd"/>
      <w:r>
        <w:rPr>
          <w:spacing w:val="-1"/>
          <w:sz w:val="28"/>
          <w:szCs w:val="28"/>
        </w:rPr>
        <w:t xml:space="preserve"> для предоставления государственной услуги</w:t>
      </w:r>
    </w:p>
    <w:p w:rsidR="008A4ABA" w:rsidRDefault="008A4ABA" w:rsidP="008A4ABA">
      <w:pPr>
        <w:shd w:val="clear" w:color="auto" w:fill="FFFFFF"/>
        <w:ind w:right="-424"/>
        <w:jc w:val="center"/>
        <w:rPr>
          <w:spacing w:val="-1"/>
          <w:sz w:val="28"/>
          <w:szCs w:val="28"/>
        </w:rPr>
      </w:pPr>
    </w:p>
    <w:p w:rsidR="008A4ABA" w:rsidRDefault="008A4ABA" w:rsidP="008A4ABA">
      <w:pPr>
        <w:pStyle w:val="ConsPlusNormal0"/>
        <w:tabs>
          <w:tab w:val="left" w:leader="underscore" w:pos="9100"/>
        </w:tabs>
        <w:ind w:firstLine="709"/>
        <w:jc w:val="both"/>
        <w:rPr>
          <w:rFonts w:ascii="Times New Roman" w:hAnsi="Times New Roman" w:cs="Times New Roman"/>
          <w:sz w:val="28"/>
          <w:szCs w:val="28"/>
        </w:rPr>
      </w:pPr>
      <w:r>
        <w:rPr>
          <w:rFonts w:ascii="Times New Roman" w:hAnsi="Times New Roman" w:cs="Times New Roman"/>
          <w:sz w:val="28"/>
          <w:szCs w:val="28"/>
        </w:rPr>
        <w:t>16. При предоставлении муниципальной услуги оказание иных услуг, необходимых и обязательных для предоставления государственной услуги, а также участие иных организаций в предоставлении муниципальной услуги, не предусматривается.</w:t>
      </w:r>
    </w:p>
    <w:p w:rsidR="008A4ABA" w:rsidRDefault="008A4ABA" w:rsidP="008A4ABA">
      <w:pPr>
        <w:pStyle w:val="ConsPlusNormal0"/>
        <w:ind w:firstLine="540"/>
        <w:jc w:val="both"/>
        <w:rPr>
          <w:rFonts w:ascii="Times New Roman" w:hAnsi="Times New Roman" w:cs="Times New Roman"/>
          <w:sz w:val="28"/>
          <w:szCs w:val="28"/>
        </w:rPr>
      </w:pP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Подраздел 12. Размер платы, взимаемой с заявителя при предоставлении муниципальной услуги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17. За предоставление муниципальной услуги плата не взимается.</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shd w:val="clear" w:color="auto" w:fill="FFFFFF"/>
        <w:ind w:right="2"/>
        <w:jc w:val="center"/>
        <w:rPr>
          <w:spacing w:val="-1"/>
          <w:sz w:val="28"/>
          <w:szCs w:val="28"/>
        </w:rPr>
      </w:pPr>
      <w:r>
        <w:rPr>
          <w:spacing w:val="-1"/>
          <w:sz w:val="28"/>
          <w:szCs w:val="28"/>
        </w:rPr>
        <w:t xml:space="preserve">Подраздел 13. Основание взимания платы за предоставление услуг, которые являются необходимыми и обязательными для предоставления </w:t>
      </w:r>
      <w:r>
        <w:rPr>
          <w:sz w:val="28"/>
          <w:szCs w:val="28"/>
        </w:rPr>
        <w:t>муниципальной</w:t>
      </w:r>
      <w:r>
        <w:rPr>
          <w:spacing w:val="-1"/>
          <w:sz w:val="28"/>
          <w:szCs w:val="28"/>
        </w:rPr>
        <w:t xml:space="preserve"> услуги</w:t>
      </w:r>
    </w:p>
    <w:p w:rsidR="008A4ABA" w:rsidRDefault="008A4ABA" w:rsidP="008A4ABA">
      <w:pPr>
        <w:shd w:val="clear" w:color="auto" w:fill="FFFFFF"/>
        <w:ind w:right="2"/>
        <w:jc w:val="center"/>
        <w:rPr>
          <w:spacing w:val="-1"/>
          <w:sz w:val="28"/>
          <w:szCs w:val="28"/>
        </w:rPr>
      </w:pPr>
    </w:p>
    <w:p w:rsidR="008A4ABA" w:rsidRDefault="008A4ABA" w:rsidP="008A4ABA">
      <w:pPr>
        <w:pStyle w:val="ConsPlusNormal0"/>
        <w:tabs>
          <w:tab w:val="left" w:leader="underscore" w:pos="9100"/>
        </w:tabs>
        <w:ind w:firstLine="709"/>
        <w:jc w:val="both"/>
        <w:rPr>
          <w:rFonts w:ascii="Times New Roman" w:hAnsi="Times New Roman" w:cs="Times New Roman"/>
          <w:sz w:val="28"/>
          <w:szCs w:val="28"/>
        </w:rPr>
      </w:pPr>
      <w:r>
        <w:rPr>
          <w:rFonts w:ascii="Times New Roman" w:hAnsi="Times New Roman" w:cs="Times New Roman"/>
          <w:sz w:val="28"/>
          <w:szCs w:val="28"/>
        </w:rPr>
        <w:t>18. Оказание иных услуг, необходимых и обязательных для предоставления государственной услуги, а также участие иных организаций в предоставлении муниципальной услуги, не предусматривается.</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tabs>
          <w:tab w:val="left" w:leader="underscore" w:pos="9100"/>
        </w:tabs>
        <w:ind w:firstLine="709"/>
        <w:jc w:val="center"/>
        <w:outlineLvl w:val="1"/>
        <w:rPr>
          <w:rFonts w:ascii="Times New Roman" w:hAnsi="Times New Roman" w:cs="Times New Roman"/>
          <w:sz w:val="28"/>
          <w:szCs w:val="28"/>
        </w:rPr>
      </w:pPr>
      <w:r>
        <w:rPr>
          <w:rFonts w:ascii="Times New Roman" w:hAnsi="Times New Roman" w:cs="Times New Roman"/>
          <w:sz w:val="28"/>
          <w:szCs w:val="28"/>
        </w:rPr>
        <w:t>Подраздел 14. Максимальный срок ожидания в очереди при подаче заявки о предоставлении муниципальной услуги и при получении результата предоставления государственной услуги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19. Максимальный срок ожидания в очереди при подаче заявки о предоставлении муниципальной услуги и при получении результата предоставления муниципальной услуги составляет 15 минут.</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Title"/>
        <w:jc w:val="center"/>
        <w:outlineLvl w:val="2"/>
        <w:rPr>
          <w:rFonts w:ascii="Times New Roman" w:hAnsi="Times New Roman" w:cs="Times New Roman"/>
          <w:b w:val="0"/>
          <w:sz w:val="28"/>
          <w:szCs w:val="28"/>
        </w:rPr>
      </w:pPr>
      <w:r>
        <w:rPr>
          <w:rFonts w:ascii="Times New Roman" w:hAnsi="Times New Roman" w:cs="Times New Roman"/>
          <w:b w:val="0"/>
          <w:spacing w:val="-1"/>
          <w:sz w:val="28"/>
          <w:szCs w:val="28"/>
        </w:rPr>
        <w:t xml:space="preserve">Подраздел 15. </w:t>
      </w:r>
      <w:r>
        <w:rPr>
          <w:rFonts w:ascii="Times New Roman" w:hAnsi="Times New Roman" w:cs="Times New Roman"/>
          <w:b w:val="0"/>
          <w:sz w:val="28"/>
          <w:szCs w:val="28"/>
        </w:rPr>
        <w:t>Срок и порядок регистрации заявки</w:t>
      </w:r>
    </w:p>
    <w:p w:rsidR="008A4ABA" w:rsidRDefault="008A4ABA" w:rsidP="008A4AB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 предоставлении муниципальной услуги,</w:t>
      </w:r>
    </w:p>
    <w:p w:rsidR="008A4ABA" w:rsidRDefault="008A4ABA" w:rsidP="008A4AB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в том числе в электронной форме</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20. Заявка о предоставлении муниципальной услуги, поступившая на бумажном носителе, в течение одного рабочего дня регистрируется в базе данных системы электронного документооборота и делопроизводства Администрации (далее - СЭДД) специалистами, ответственными за прием документов.</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Заявка, поступившая в электронной форме, не позднее рабочего дня, следующего за днем поступления заявки, регистрируется в СЭДД сотрудником Администрации.</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заявки в электронной форме после окончания рабочего дня ее регистрация осуществляется не позднее рабочего дня, следующего за днем поступления заявки. В случае поступления заявки в электронной форме в выходной или нерабочий праздничный день ее регистрация осуществляется в </w:t>
      </w:r>
      <w:proofErr w:type="gramStart"/>
      <w:r>
        <w:rPr>
          <w:rFonts w:ascii="Times New Roman" w:hAnsi="Times New Roman" w:cs="Times New Roman"/>
          <w:sz w:val="28"/>
          <w:szCs w:val="28"/>
        </w:rPr>
        <w:t>первый</w:t>
      </w:r>
      <w:proofErr w:type="gramEnd"/>
      <w:r>
        <w:rPr>
          <w:rFonts w:ascii="Times New Roman" w:hAnsi="Times New Roman" w:cs="Times New Roman"/>
          <w:sz w:val="28"/>
          <w:szCs w:val="28"/>
        </w:rPr>
        <w:t xml:space="preserve"> следующий за ним рабочий день.</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21. </w:t>
      </w:r>
      <w:proofErr w:type="gramStart"/>
      <w:r>
        <w:rPr>
          <w:rFonts w:ascii="Times New Roman" w:hAnsi="Times New Roman" w:cs="Times New Roman"/>
          <w:sz w:val="28"/>
          <w:szCs w:val="28"/>
        </w:rPr>
        <w:t xml:space="preserve">Допускается подача заявки и прилагаемых к ней документов в электронной форме через федеральную государственную информационную систему "Единый портал государственных и муниципальных услуг" по электронному адресу: </w:t>
      </w:r>
      <w:proofErr w:type="spellStart"/>
      <w:r>
        <w:rPr>
          <w:rFonts w:ascii="Times New Roman" w:hAnsi="Times New Roman" w:cs="Times New Roman"/>
          <w:sz w:val="28"/>
          <w:szCs w:val="28"/>
        </w:rPr>
        <w:t>www.gosuslugi.ru</w:t>
      </w:r>
      <w:proofErr w:type="spellEnd"/>
      <w:r>
        <w:rPr>
          <w:rFonts w:ascii="Times New Roman" w:hAnsi="Times New Roman" w:cs="Times New Roman"/>
          <w:sz w:val="28"/>
          <w:szCs w:val="28"/>
        </w:rPr>
        <w:t xml:space="preserve"> (далее - Единый портал) и (или) государственную информационную систему Омской области "Портал государственных и муниципальных услуг Омской области" по электронному адресу: </w:t>
      </w:r>
      <w:proofErr w:type="spellStart"/>
      <w:r>
        <w:rPr>
          <w:rFonts w:ascii="Times New Roman" w:hAnsi="Times New Roman" w:cs="Times New Roman"/>
          <w:sz w:val="28"/>
          <w:szCs w:val="28"/>
        </w:rPr>
        <w:t>www.pgu.omskportal.ru</w:t>
      </w:r>
      <w:proofErr w:type="spellEnd"/>
      <w:r>
        <w:rPr>
          <w:rFonts w:ascii="Times New Roman" w:hAnsi="Times New Roman" w:cs="Times New Roman"/>
          <w:sz w:val="28"/>
          <w:szCs w:val="28"/>
        </w:rPr>
        <w:t xml:space="preserve"> (далее - Региональный портал).</w:t>
      </w:r>
      <w:proofErr w:type="gramEnd"/>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 xml:space="preserve">Подраздел 16. Требования к помещениям, в которых предоставляется муниципальная услуга </w:t>
      </w:r>
    </w:p>
    <w:p w:rsidR="008A4ABA" w:rsidRDefault="008A4ABA" w:rsidP="008A4ABA">
      <w:pPr>
        <w:pStyle w:val="ConsPlusNormal0"/>
        <w:ind w:firstLine="567"/>
        <w:jc w:val="both"/>
        <w:rPr>
          <w:rFonts w:ascii="Times New Roman" w:hAnsi="Times New Roman" w:cs="Times New Roman"/>
          <w:sz w:val="28"/>
          <w:szCs w:val="28"/>
        </w:rPr>
      </w:pP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 xml:space="preserve">22. </w:t>
      </w:r>
      <w:proofErr w:type="gramStart"/>
      <w:r>
        <w:rPr>
          <w:rFonts w:ascii="Times New Roman" w:hAnsi="Times New Roman" w:cs="Times New Roman"/>
          <w:sz w:val="28"/>
          <w:szCs w:val="28"/>
        </w:rPr>
        <w:t>Помещения, в которых предоставляется муниципальная услуга и в которых осуществляется прием заявителей, оборудуются информационными табличками с указанием фамилии, имени, отчества и должности должностного лица, специалиста, осуществляющего предоставление муниципальной услуги, а также мебелью, персональным компьютером с возможностью выхода в информационно-телекоммуникационную сеть "Интернет" и доступа к необходимым информационным базам данных, печатающим устройством, средствами связи (телефон, электронная почта), канцелярскими принадлежностями.</w:t>
      </w:r>
      <w:proofErr w:type="gramEnd"/>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 xml:space="preserve">Помещения должны соответствовать санитарно-эпидемиологическим правилам и нормативам, а также правилам противопожарной безопасности.  Места для ожидания в очереди оборудуются стульями (кресельными секциями) и (или) скамьями. </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23. Места для приема заявителей должны быть оборудованы информационными табличками (вывесками) с указанием:</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1) номера кабинета, окна (киоска) приема (выдачи) документов (информации);</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2) фамилии, имени, отчества и должности специалиста, должностного лица учреждения.</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Места для приема заявителей должны быть оборудованы стульями, столами (стойками), канцелярскими принадлежностями.</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приема заявителей, оборудуются информационными стендами, на которых размещается следующая информация:</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1) извлечения из нормативных правовых актов, содержащих нормы, регулирующие деятельность по предоставлению муниципальной услуги;</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2) образец заполнения заявления и перечень документов, необходимых для предоставления муниципальной услуги;</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3) сведения о местонахождении, справочных телефонах, адресах интернет-сайтов, электронной почты Администрации;</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4) краткое изложение процедуры предоставления муниципальной услуги в текстовом виде и в виде блок-схемы;</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5) текст Административного регламента;</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rsidR="008A4ABA" w:rsidRDefault="008A4ABA" w:rsidP="008A4ABA">
      <w:pPr>
        <w:ind w:firstLine="567"/>
        <w:jc w:val="both"/>
        <w:rPr>
          <w:sz w:val="28"/>
          <w:szCs w:val="28"/>
        </w:rPr>
      </w:pP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Подраздел 16. Показатели доступности и качества муниципальной услуги</w:t>
      </w:r>
    </w:p>
    <w:p w:rsidR="008A4ABA" w:rsidRDefault="008A4ABA" w:rsidP="008A4ABA">
      <w:pPr>
        <w:ind w:firstLine="540"/>
        <w:jc w:val="both"/>
        <w:rPr>
          <w:sz w:val="28"/>
          <w:szCs w:val="28"/>
        </w:rPr>
      </w:pPr>
      <w:r>
        <w:rPr>
          <w:sz w:val="28"/>
          <w:szCs w:val="28"/>
        </w:rPr>
        <w:t>24. Показатели доступности и качества муниципальной услуги.</w:t>
      </w:r>
    </w:p>
    <w:p w:rsidR="008A4ABA" w:rsidRDefault="008A4ABA" w:rsidP="008A4ABA">
      <w:pPr>
        <w:ind w:firstLine="540"/>
        <w:jc w:val="both"/>
        <w:rPr>
          <w:sz w:val="28"/>
          <w:szCs w:val="28"/>
        </w:rPr>
      </w:pPr>
      <w:r>
        <w:rPr>
          <w:sz w:val="28"/>
          <w:szCs w:val="28"/>
        </w:rPr>
        <w:t>Показателями доступности и качества предоставления муниципальной услуги являются:</w:t>
      </w:r>
    </w:p>
    <w:p w:rsidR="008A4ABA" w:rsidRDefault="008A4ABA" w:rsidP="008A4ABA">
      <w:pPr>
        <w:ind w:firstLine="540"/>
        <w:jc w:val="both"/>
        <w:rPr>
          <w:sz w:val="28"/>
          <w:szCs w:val="28"/>
        </w:rPr>
      </w:pPr>
      <w:r>
        <w:rPr>
          <w:sz w:val="28"/>
          <w:szCs w:val="28"/>
        </w:rPr>
        <w:t>-доля заявителей, удовлетворенных качеством информации о порядке предоставления муниципальной услуги (показатель определяется как отношение числа заявителей, удовлетворенных качеством информации о порядке предоставления муниципальной услуги, к общему количеству заявителей, которым предоставлялась муниципальная услуга);</w:t>
      </w:r>
    </w:p>
    <w:p w:rsidR="008A4ABA" w:rsidRDefault="008A4ABA" w:rsidP="008A4ABA">
      <w:pPr>
        <w:ind w:firstLine="540"/>
        <w:jc w:val="both"/>
        <w:rPr>
          <w:sz w:val="28"/>
          <w:szCs w:val="28"/>
        </w:rPr>
      </w:pPr>
      <w:r>
        <w:rPr>
          <w:sz w:val="28"/>
          <w:szCs w:val="28"/>
        </w:rPr>
        <w:t xml:space="preserve"> – возможность получения информации, связанной с предоставлением муниципальной, при устном обращении, по письменному запросу, в сети «Интернет» (показатель определяется как отношение числа заявителей, получивших информацию о порядке предоставления муниципальной услуги, к общему количеству заявителей, которым предоставлялась муниципальная услуга);</w:t>
      </w:r>
    </w:p>
    <w:p w:rsidR="008A4ABA" w:rsidRDefault="008A4ABA" w:rsidP="008A4ABA">
      <w:pPr>
        <w:ind w:firstLine="540"/>
        <w:jc w:val="both"/>
        <w:rPr>
          <w:sz w:val="28"/>
          <w:szCs w:val="28"/>
        </w:rPr>
      </w:pPr>
      <w:r>
        <w:rPr>
          <w:sz w:val="28"/>
          <w:szCs w:val="28"/>
        </w:rPr>
        <w:t>-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w:t>
      </w:r>
    </w:p>
    <w:p w:rsidR="008A4ABA" w:rsidRDefault="008A4ABA" w:rsidP="008A4ABA">
      <w:pPr>
        <w:ind w:firstLine="540"/>
        <w:jc w:val="both"/>
        <w:rPr>
          <w:sz w:val="28"/>
          <w:szCs w:val="28"/>
        </w:rPr>
      </w:pPr>
      <w:r>
        <w:rPr>
          <w:sz w:val="28"/>
          <w:szCs w:val="28"/>
        </w:rPr>
        <w:t>- доля обоснованных жалоб к общему количеству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w:t>
      </w:r>
    </w:p>
    <w:p w:rsidR="008A4ABA" w:rsidRDefault="008A4ABA" w:rsidP="008A4ABA">
      <w:pPr>
        <w:ind w:firstLine="540"/>
        <w:jc w:val="both"/>
        <w:rPr>
          <w:sz w:val="28"/>
          <w:szCs w:val="28"/>
        </w:rPr>
      </w:pPr>
      <w:r>
        <w:rPr>
          <w:sz w:val="28"/>
          <w:szCs w:val="28"/>
        </w:rPr>
        <w:t>Количество взаимодействий заявителя с должностными лицами при предоставлении муниципальной услуги и их продолжительность, в том числе:</w:t>
      </w:r>
    </w:p>
    <w:p w:rsidR="008A4ABA" w:rsidRDefault="008A4ABA" w:rsidP="008A4ABA">
      <w:pPr>
        <w:ind w:firstLine="540"/>
        <w:jc w:val="both"/>
        <w:rPr>
          <w:sz w:val="28"/>
          <w:szCs w:val="28"/>
        </w:rPr>
      </w:pPr>
      <w:r>
        <w:rPr>
          <w:sz w:val="28"/>
          <w:szCs w:val="28"/>
        </w:rPr>
        <w:t xml:space="preserve"> – при приеме заявления – одно взаимодействие максимальной продолжительностью 15 минут; </w:t>
      </w:r>
    </w:p>
    <w:p w:rsidR="008A4ABA" w:rsidRDefault="008A4ABA" w:rsidP="008A4ABA">
      <w:pPr>
        <w:ind w:firstLine="540"/>
        <w:jc w:val="both"/>
        <w:rPr>
          <w:sz w:val="28"/>
          <w:szCs w:val="28"/>
        </w:rPr>
      </w:pPr>
      <w:r>
        <w:rPr>
          <w:sz w:val="28"/>
          <w:szCs w:val="28"/>
        </w:rPr>
        <w:t>– при получении результата муниципальной услуги – одно взаимодействие максимальной продолжительностью 15 минут.</w:t>
      </w:r>
    </w:p>
    <w:p w:rsidR="008A4ABA" w:rsidRDefault="008A4ABA" w:rsidP="008A4ABA">
      <w:pPr>
        <w:ind w:firstLine="540"/>
        <w:jc w:val="both"/>
        <w:rPr>
          <w:sz w:val="28"/>
          <w:szCs w:val="28"/>
        </w:rPr>
      </w:pPr>
      <w:r>
        <w:rPr>
          <w:sz w:val="28"/>
          <w:szCs w:val="28"/>
        </w:rPr>
        <w:t xml:space="preserve"> </w:t>
      </w:r>
      <w:proofErr w:type="gramStart"/>
      <w:r>
        <w:rPr>
          <w:sz w:val="28"/>
          <w:szCs w:val="28"/>
        </w:rPr>
        <w:t>В случае поступления заявления о предоставлении муниципальной услуги в электронном виде взаимодействие с заявителем при предоставлении</w:t>
      </w:r>
      <w:proofErr w:type="gramEnd"/>
      <w:r>
        <w:rPr>
          <w:sz w:val="28"/>
          <w:szCs w:val="28"/>
        </w:rPr>
        <w:t xml:space="preserve"> муниципальной услуги осуществляется в электронном виде.</w:t>
      </w:r>
    </w:p>
    <w:p w:rsidR="008A4ABA" w:rsidRDefault="008A4ABA" w:rsidP="008A4ABA">
      <w:pPr>
        <w:autoSpaceDE w:val="0"/>
        <w:autoSpaceDN w:val="0"/>
        <w:adjustRightInd w:val="0"/>
        <w:ind w:firstLine="567"/>
        <w:jc w:val="both"/>
        <w:rPr>
          <w:sz w:val="28"/>
          <w:szCs w:val="28"/>
        </w:rPr>
      </w:pP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 xml:space="preserve">Подраздел 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w:t>
      </w: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 xml:space="preserve">особенности предоставления муниципальной услуги </w:t>
      </w: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в электронной форме</w:t>
      </w:r>
    </w:p>
    <w:p w:rsidR="008A4ABA" w:rsidRDefault="008A4ABA" w:rsidP="008A4ABA">
      <w:pPr>
        <w:pStyle w:val="ConsPlusNormal0"/>
        <w:ind w:firstLine="567"/>
        <w:jc w:val="center"/>
        <w:rPr>
          <w:rFonts w:ascii="Times New Roman" w:hAnsi="Times New Roman" w:cs="Times New Roman"/>
          <w:sz w:val="28"/>
          <w:szCs w:val="28"/>
        </w:rPr>
      </w:pPr>
    </w:p>
    <w:p w:rsidR="008A4ABA" w:rsidRDefault="008A4ABA" w:rsidP="008A4ABA">
      <w:pPr>
        <w:ind w:firstLine="567"/>
        <w:jc w:val="both"/>
        <w:rPr>
          <w:sz w:val="28"/>
          <w:szCs w:val="28"/>
        </w:rPr>
      </w:pPr>
      <w:r>
        <w:rPr>
          <w:sz w:val="28"/>
          <w:szCs w:val="28"/>
        </w:rPr>
        <w:t xml:space="preserve">25. Заявителям обеспечивается возможность получения информации о порядке предоставления муниципальной услуги на официальном сайте Администрации в сети «Интернет» и на Едином портале по адресу </w:t>
      </w:r>
      <w:proofErr w:type="spellStart"/>
      <w:r>
        <w:rPr>
          <w:sz w:val="28"/>
          <w:szCs w:val="28"/>
        </w:rPr>
        <w:t>www.gosuslugi.ru</w:t>
      </w:r>
      <w:proofErr w:type="spellEnd"/>
      <w:r>
        <w:rPr>
          <w:sz w:val="28"/>
          <w:szCs w:val="28"/>
        </w:rPr>
        <w:t>.</w:t>
      </w:r>
    </w:p>
    <w:p w:rsidR="008A4ABA" w:rsidRDefault="008A4ABA" w:rsidP="008A4ABA">
      <w:pPr>
        <w:ind w:firstLine="567"/>
        <w:jc w:val="both"/>
        <w:rPr>
          <w:sz w:val="28"/>
          <w:szCs w:val="28"/>
        </w:rPr>
      </w:pPr>
      <w:r>
        <w:rPr>
          <w:sz w:val="28"/>
          <w:szCs w:val="28"/>
        </w:rPr>
        <w:t>Возможность предоставления муниципальной услуги через Многофункциональный центр предоставления государственных (муниципальных) услуг отсутствует.</w:t>
      </w:r>
    </w:p>
    <w:p w:rsidR="008A4ABA" w:rsidRDefault="008A4ABA" w:rsidP="008A4ABA">
      <w:pPr>
        <w:pStyle w:val="ConsPlusNormal0"/>
        <w:tabs>
          <w:tab w:val="left" w:leader="underscore" w:pos="9100"/>
        </w:tabs>
        <w:ind w:firstLine="709"/>
        <w:jc w:val="both"/>
        <w:rPr>
          <w:rFonts w:ascii="Times New Roman" w:hAnsi="Times New Roman" w:cs="Times New Roman"/>
          <w:sz w:val="28"/>
          <w:szCs w:val="28"/>
        </w:rPr>
      </w:pP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III. Состав, последовательность и сроки выполнения административных процедур, требования к порядку их выполнения, </w:t>
      </w: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 xml:space="preserve">в том числе особенности выполнения административных процедур </w:t>
      </w: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 xml:space="preserve">в электронной форме, а также особенности выполнения </w:t>
      </w: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 в МФЦ</w:t>
      </w:r>
    </w:p>
    <w:p w:rsidR="008A4ABA" w:rsidRDefault="008A4ABA" w:rsidP="008A4ABA">
      <w:pPr>
        <w:pStyle w:val="ConsPlusNormal0"/>
        <w:ind w:firstLine="567"/>
        <w:jc w:val="center"/>
        <w:rPr>
          <w:rFonts w:ascii="Times New Roman" w:hAnsi="Times New Roman" w:cs="Times New Roman"/>
          <w:sz w:val="28"/>
          <w:szCs w:val="28"/>
        </w:rPr>
      </w:pP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Подраздел 1. Перечень административных процедур при предоставлении муниципальной услуги</w:t>
      </w:r>
    </w:p>
    <w:p w:rsidR="008A4ABA" w:rsidRDefault="008A4ABA" w:rsidP="008A4ABA">
      <w:pPr>
        <w:pStyle w:val="ConsPlusNormal0"/>
        <w:ind w:firstLine="567"/>
        <w:jc w:val="center"/>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26. Предоставление муниципальной услуги включает в себя выполнение следующих административных процедур:</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прием и регистрация заявки и прилагаемых к ней документов;</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рассмотрение заявки и прилагаемых к ней документов;</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 выдача результата предоставления муниципальной услуги.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 xml:space="preserve">Подраздел 2. Последовательность выполнения </w:t>
      </w:r>
      <w:proofErr w:type="gramStart"/>
      <w:r>
        <w:rPr>
          <w:rFonts w:ascii="Times New Roman" w:hAnsi="Times New Roman" w:cs="Times New Roman"/>
          <w:b w:val="0"/>
          <w:sz w:val="28"/>
          <w:szCs w:val="28"/>
        </w:rPr>
        <w:t>административных</w:t>
      </w:r>
      <w:proofErr w:type="gramEnd"/>
    </w:p>
    <w:p w:rsidR="008A4ABA" w:rsidRDefault="008A4ABA" w:rsidP="008A4AB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процедур при предоставлении муниципальной услуги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27. Последовательность административных процедур при предоставлении муниципальной услуги приведена в </w:t>
      </w:r>
      <w:hyperlink r:id="rId17" w:anchor="P384" w:history="1">
        <w:r>
          <w:rPr>
            <w:rStyle w:val="a3"/>
            <w:rFonts w:ascii="Times New Roman" w:hAnsi="Times New Roman" w:cs="Times New Roman"/>
            <w:sz w:val="28"/>
            <w:szCs w:val="28"/>
            <w:u w:val="none"/>
          </w:rPr>
          <w:t>блок-схеме</w:t>
        </w:r>
      </w:hyperlink>
      <w:r>
        <w:rPr>
          <w:rFonts w:ascii="Times New Roman" w:hAnsi="Times New Roman" w:cs="Times New Roman"/>
          <w:sz w:val="28"/>
          <w:szCs w:val="28"/>
        </w:rPr>
        <w:t xml:space="preserve"> (приложение к настоящему административному регламенту).</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Title"/>
        <w:jc w:val="center"/>
        <w:outlineLvl w:val="3"/>
        <w:rPr>
          <w:rFonts w:ascii="Times New Roman" w:hAnsi="Times New Roman" w:cs="Times New Roman"/>
          <w:b w:val="0"/>
          <w:sz w:val="28"/>
          <w:szCs w:val="28"/>
        </w:rPr>
      </w:pPr>
      <w:r>
        <w:rPr>
          <w:rFonts w:ascii="Times New Roman" w:hAnsi="Times New Roman" w:cs="Times New Roman"/>
          <w:b w:val="0"/>
          <w:sz w:val="28"/>
          <w:szCs w:val="28"/>
        </w:rPr>
        <w:t xml:space="preserve">Подраздел 3. Прием и регистрация заявки и </w:t>
      </w:r>
      <w:proofErr w:type="gramStart"/>
      <w:r>
        <w:rPr>
          <w:rFonts w:ascii="Times New Roman" w:hAnsi="Times New Roman" w:cs="Times New Roman"/>
          <w:b w:val="0"/>
          <w:sz w:val="28"/>
          <w:szCs w:val="28"/>
        </w:rPr>
        <w:t>прилагаемых</w:t>
      </w:r>
      <w:proofErr w:type="gramEnd"/>
      <w:r>
        <w:rPr>
          <w:rFonts w:ascii="Times New Roman" w:hAnsi="Times New Roman" w:cs="Times New Roman"/>
          <w:b w:val="0"/>
          <w:sz w:val="28"/>
          <w:szCs w:val="28"/>
        </w:rPr>
        <w:t xml:space="preserve"> к ней</w:t>
      </w:r>
    </w:p>
    <w:p w:rsidR="008A4ABA" w:rsidRDefault="008A4ABA" w:rsidP="008A4AB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документов</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28. Основанием для начала административной процедуры является поступление в Администрацию заявки и приложенных к ней документов, указанных в </w:t>
      </w:r>
      <w:hyperlink r:id="rId18" w:anchor="P116" w:history="1">
        <w:r>
          <w:rPr>
            <w:rStyle w:val="a3"/>
            <w:rFonts w:ascii="Times New Roman" w:hAnsi="Times New Roman" w:cs="Times New Roman"/>
            <w:sz w:val="28"/>
            <w:szCs w:val="28"/>
            <w:u w:val="none"/>
          </w:rPr>
          <w:t>пункте 9</w:t>
        </w:r>
      </w:hyperlink>
      <w:r>
        <w:rPr>
          <w:rFonts w:ascii="Times New Roman" w:hAnsi="Times New Roman" w:cs="Times New Roman"/>
          <w:sz w:val="28"/>
          <w:szCs w:val="28"/>
        </w:rPr>
        <w:t xml:space="preserve"> настоящего административного регламента, поданных заявителем лично в администрацию округа, по почте, через Единый портал и (или) Региональный портал.</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29. Прием и регистрация заявки и приложенных к ней документов, представленных заявителем лично или по почте, осуществляются специалистом Администрации, в должностные обязанности которого входит прием и регистрация входящей корреспонденции (далее - специалист по входящей корреспонденции).</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30. Специалист по входящей корреспонденции проверяет надлежащее оформление заявки и наличие прилагаемых к ней документов, документ, удостоверяющий личность заявителя (если заявление представлено заявителем лично). В случае если от имени заявителя действует представитель заявителя, специалист по входящей корреспонденции проверяет документы, подтверждающие полномочия представителя заявителя, и документ, удостоверяющий личность представителя заявителя.</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31. В случае наличия оснований для отказа в приеме документов, предусмотренных </w:t>
      </w:r>
      <w:hyperlink r:id="rId19" w:anchor="P138" w:history="1">
        <w:r>
          <w:rPr>
            <w:rStyle w:val="a3"/>
            <w:rFonts w:ascii="Times New Roman" w:hAnsi="Times New Roman" w:cs="Times New Roman"/>
            <w:sz w:val="28"/>
            <w:szCs w:val="28"/>
            <w:u w:val="none"/>
          </w:rPr>
          <w:t>пунктом 12</w:t>
        </w:r>
      </w:hyperlink>
      <w:r>
        <w:rPr>
          <w:rFonts w:ascii="Times New Roman" w:hAnsi="Times New Roman" w:cs="Times New Roman"/>
          <w:sz w:val="28"/>
          <w:szCs w:val="28"/>
        </w:rPr>
        <w:t xml:space="preserve"> настоящего административного регламента, специалист по входящей корреспонденции возвращает заявку и приложенные к ней документы заявителю с объяснением причин возврата и способа устранения замечаний.</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32. При приеме представленных заявителем оригиналов документов специалист по входящей корреспонденции копирует их и заверяет своей подписью и штампом "копия верна".</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33. В случае надлежащего оформления заявки и </w:t>
      </w:r>
      <w:proofErr w:type="gramStart"/>
      <w:r>
        <w:rPr>
          <w:rFonts w:ascii="Times New Roman" w:hAnsi="Times New Roman" w:cs="Times New Roman"/>
          <w:sz w:val="28"/>
          <w:szCs w:val="28"/>
        </w:rPr>
        <w:t>наличия</w:t>
      </w:r>
      <w:proofErr w:type="gramEnd"/>
      <w:r>
        <w:rPr>
          <w:rFonts w:ascii="Times New Roman" w:hAnsi="Times New Roman" w:cs="Times New Roman"/>
          <w:sz w:val="28"/>
          <w:szCs w:val="28"/>
        </w:rPr>
        <w:t xml:space="preserve"> прилагаемых к ней документов специалист по входящей корреспонденции регистрирует заявку в журнале регистрации заявлений, который ведется в электронной форме.</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34. В случае подачи заявки и приложенных к ней документов в электронной форме с использованием Единого портала и (или) Регионального портала специалист Администрации, ответственный за предоставление муниципальной услуги, проводит проверку заявки и представленных документов.</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наличия оснований для отказа в приеме документов, предусмотренных </w:t>
      </w:r>
      <w:hyperlink r:id="rId20" w:anchor="P138" w:history="1">
        <w:r>
          <w:rPr>
            <w:rStyle w:val="a3"/>
            <w:rFonts w:ascii="Times New Roman" w:hAnsi="Times New Roman" w:cs="Times New Roman"/>
            <w:sz w:val="28"/>
            <w:szCs w:val="28"/>
            <w:u w:val="none"/>
          </w:rPr>
          <w:t>пунктом 12</w:t>
        </w:r>
      </w:hyperlink>
      <w:r>
        <w:rPr>
          <w:rFonts w:ascii="Times New Roman" w:hAnsi="Times New Roman" w:cs="Times New Roman"/>
          <w:sz w:val="28"/>
          <w:szCs w:val="28"/>
        </w:rPr>
        <w:t xml:space="preserve"> настоящего административного регламента, специалист Администрации, ответственный за предоставление муниципальной услуги, направляет заявителю в электронной форме уведомление о наличии таких оснований с разъяснением требований, предъявляемых к документам.</w:t>
      </w:r>
    </w:p>
    <w:p w:rsidR="008A4ABA" w:rsidRDefault="008A4ABA" w:rsidP="008A4ABA">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если электронные документы, указанные в </w:t>
      </w:r>
      <w:hyperlink r:id="rId21" w:anchor="P116" w:history="1">
        <w:r>
          <w:rPr>
            <w:rStyle w:val="a3"/>
            <w:rFonts w:ascii="Times New Roman" w:hAnsi="Times New Roman" w:cs="Times New Roman"/>
            <w:sz w:val="28"/>
            <w:szCs w:val="28"/>
            <w:u w:val="none"/>
          </w:rPr>
          <w:t>пункте 9</w:t>
        </w:r>
      </w:hyperlink>
      <w:r>
        <w:rPr>
          <w:rFonts w:ascii="Times New Roman" w:hAnsi="Times New Roman" w:cs="Times New Roman"/>
          <w:sz w:val="28"/>
          <w:szCs w:val="28"/>
        </w:rPr>
        <w:t xml:space="preserve"> настоящего административного регламента, не подписаны в установленном порядке усиленной квалифицированной электронной подписью, специалист Администрации, ответственный за предоставление муниципальной услуги, уведомляет заявителя через личный кабинет о необходимости предъявления в срок не более трех рабочих дней оригиналов указанных документов, о месте и времени их предъявления.</w:t>
      </w:r>
      <w:proofErr w:type="gramEnd"/>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Заявитель (представитель заявителя) обеспечивает представление оригиналов документов в день и время, указанные в уведомлении, либо в иное приемное время, но не позднее трех рабочих дней со дня подачи заявки.</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35. С момента приема заявки и прилагаемых документов заявитель имеет право на получение сведений о ходе предоставления муниципальной услуги при личном обращении в администрацию округа, по телефону, посредством электронной почты, в письменной форме посредством почтовой связи, через Единый портал и (или) Региональный портал. Заявителю предоставляются сведения о том, на каком этапе (стадии выполнения какой административной процедуры) находится представленный им пакет документов.</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36. Максимальный срок исполнения данной административной процедуры составляет 3 рабочих дня.</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37. Результатом выполнения административной процедуры является прием и регистрация заявки.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Title"/>
        <w:jc w:val="center"/>
        <w:outlineLvl w:val="3"/>
        <w:rPr>
          <w:rFonts w:ascii="Times New Roman" w:hAnsi="Times New Roman" w:cs="Times New Roman"/>
          <w:b w:val="0"/>
          <w:sz w:val="28"/>
          <w:szCs w:val="28"/>
        </w:rPr>
      </w:pPr>
      <w:r>
        <w:rPr>
          <w:rFonts w:ascii="Times New Roman" w:hAnsi="Times New Roman" w:cs="Times New Roman"/>
          <w:b w:val="0"/>
          <w:sz w:val="28"/>
          <w:szCs w:val="28"/>
        </w:rPr>
        <w:t>Подраздел 4. Рассмотрение заявки и прилагаемых к ней документов</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38. Заявки и прилагаемые к ним документы рассматриваются комиссией о включении сведений о месте (площадке) накопления твердых коммунальных отходов в реестр (далее - Комиссия).</w:t>
      </w:r>
    </w:p>
    <w:p w:rsidR="008A4ABA" w:rsidRDefault="008A4ABA" w:rsidP="008A4ABA">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 результатам рассмотрения документов на Комиссии секретарь Комиссии готовит проект постановления Администрации о включении сведений о месте (площадке) накопления твердых коммунальных отходов в реестр или об отказе во включении сведений о месте (площадке) накопления твердых коммунальных отходов в реестр и передает его Главе Красноярского городского поселения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Омской области для подписания.</w:t>
      </w:r>
      <w:proofErr w:type="gramEnd"/>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39. В постановлении Администрации об отказе во включении сведений о месте (площадке) накопления твердых коммунальных отходов в реестр в обязательном порядке указывается основание такого отказа.</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40. Сведения о создании места (площадки) накопления твердых коммунальных отходов вносятся в реестр в порядке, определенном </w:t>
      </w:r>
      <w:hyperlink r:id="rId22" w:history="1">
        <w:r>
          <w:rPr>
            <w:rStyle w:val="a3"/>
            <w:rFonts w:ascii="Times New Roman" w:hAnsi="Times New Roman" w:cs="Times New Roman"/>
            <w:sz w:val="28"/>
            <w:szCs w:val="28"/>
            <w:u w:val="none"/>
          </w:rPr>
          <w:t>Правилами</w:t>
        </w:r>
      </w:hyperlink>
      <w:r>
        <w:rPr>
          <w:rFonts w:ascii="Times New Roman" w:hAnsi="Times New Roman" w:cs="Times New Roman"/>
          <w:sz w:val="28"/>
          <w:szCs w:val="28"/>
        </w:rPr>
        <w:t xml:space="preserve"> обустройства мест (площадок) накопления твердых коммунальных отходов и ведения их реестра, утвержденными постановлением Правительства Российской Федерации от 31 августа 2018 года № 1039.</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41. Максимальный срок исполнения данной административной процедуры составляет 4 рабочих дня.</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Title"/>
        <w:jc w:val="center"/>
        <w:outlineLvl w:val="3"/>
        <w:rPr>
          <w:rFonts w:ascii="Times New Roman" w:hAnsi="Times New Roman" w:cs="Times New Roman"/>
          <w:b w:val="0"/>
          <w:sz w:val="28"/>
          <w:szCs w:val="28"/>
        </w:rPr>
      </w:pPr>
      <w:r>
        <w:rPr>
          <w:rFonts w:ascii="Times New Roman" w:hAnsi="Times New Roman" w:cs="Times New Roman"/>
          <w:b w:val="0"/>
          <w:sz w:val="28"/>
          <w:szCs w:val="28"/>
        </w:rPr>
        <w:t>Подраздел 5. Выдача результата предоставления муниципальной услуги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42. </w:t>
      </w:r>
      <w:proofErr w:type="gramStart"/>
      <w:r>
        <w:rPr>
          <w:rFonts w:ascii="Times New Roman" w:hAnsi="Times New Roman" w:cs="Times New Roman"/>
          <w:sz w:val="28"/>
          <w:szCs w:val="28"/>
        </w:rPr>
        <w:t xml:space="preserve">Основанием для начала административной процедуры по выдаче результата предоставления муниципальной услуги является получение секретарем Комиссии подписанного Главе Красноярского городского поселения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Омской области постановление Администрации о включении сведений о месте (площадке) накопления твердых коммунальных отходов в реестр или об отказе во включении сведений о месте (площадке) накопления твердых коммунальных отходов в реестр.</w:t>
      </w:r>
      <w:proofErr w:type="gramEnd"/>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43. Секретарь Комиссии выдает копию постановления Администрации о включении сведений о месте (площадке) накопления твердых коммунальных отходов в реестр или об отказе во включении сведений о месте (площадке) накопления твердых коммунальных отходов в реестр (далее - копия распоряжения) заявителю или представителю заявителя лично под расписку либо направляет заказным письмом с уведомлением.</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Заявитель или представитель заявителя уведомляются о принятом решении в течение 3 рабочих дней со дня его принятия.</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44. В случае поступления заявки через Единый портал и (или) Региональный портал специалист Администрации направляет заявителю копию распоряжения через Единый портал и (или) Региональный портал.</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Копия распоряжения в электронной форме представляет собой файл формата PDF (электронный образ документа), заверенный усиленной квалифицированной электронной подписью лица, уполномоченного заверять аналогичные копии на бумажном носителе.</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Электронный образ документа должен обеспечить визуальную идентичность его бумажному оригиналу в масштабе 1:1. Качество представленных электронных образов документов должно позволять в полном объеме прочитать текст документа и распознать его реквизиты.</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45. Максимальный срок исполнения данной административной процедуры не может превышать 3 рабочих дней.</w:t>
      </w: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46. Ответственным за выдачу результата предоставления муниципальной услуги является секретарь Комиссии.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 xml:space="preserve">Подраздел 6. Требования к порядку выполнения </w:t>
      </w:r>
      <w:proofErr w:type="gramStart"/>
      <w:r>
        <w:rPr>
          <w:rFonts w:ascii="Times New Roman" w:hAnsi="Times New Roman" w:cs="Times New Roman"/>
          <w:b w:val="0"/>
          <w:sz w:val="28"/>
          <w:szCs w:val="28"/>
        </w:rPr>
        <w:t>административных</w:t>
      </w:r>
      <w:proofErr w:type="gramEnd"/>
    </w:p>
    <w:p w:rsidR="008A4ABA" w:rsidRDefault="008A4ABA" w:rsidP="008A4ABA">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процедур</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47. Заявка не может быть оставлена без рассмотрения или рассмотрена с нарушением срока по причине продолжительного отсутствия (отпуск, командировка, болезнь и т.д.) или увольнения специалистов Администрации, ответственных за предоставление муниципальной услуги.</w:t>
      </w:r>
    </w:p>
    <w:p w:rsidR="008A4ABA" w:rsidRDefault="008A4ABA" w:rsidP="008A4ABA">
      <w:pPr>
        <w:pStyle w:val="ConsPlusNormal0"/>
        <w:jc w:val="both"/>
        <w:rPr>
          <w:rFonts w:ascii="Times New Roman" w:hAnsi="Times New Roman" w:cs="Times New Roman"/>
          <w:sz w:val="28"/>
          <w:szCs w:val="28"/>
        </w:rPr>
      </w:pP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IV.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w:t>
      </w:r>
    </w:p>
    <w:p w:rsidR="008A4ABA" w:rsidRDefault="008A4ABA" w:rsidP="008A4ABA">
      <w:pPr>
        <w:pStyle w:val="ConsPlusNormal0"/>
        <w:ind w:firstLine="567"/>
        <w:jc w:val="center"/>
        <w:rPr>
          <w:rFonts w:ascii="Times New Roman" w:hAnsi="Times New Roman" w:cs="Times New Roman"/>
          <w:sz w:val="28"/>
          <w:szCs w:val="28"/>
        </w:rPr>
      </w:pP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 xml:space="preserve">Подраздел 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специалистами и должностными лицами Администрации</w:t>
      </w: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 xml:space="preserve">положений настоящего Административного регламента и иных </w:t>
      </w: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 xml:space="preserve">нормативных правовых актов, устанавливающих требования к предоставлению муниципальной услуги, а также </w:t>
      </w: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принятием ими решений</w:t>
      </w:r>
    </w:p>
    <w:p w:rsidR="008A4ABA" w:rsidRDefault="008A4ABA" w:rsidP="008A4ABA">
      <w:pPr>
        <w:pStyle w:val="ConsPlusNormal0"/>
        <w:ind w:firstLine="567"/>
        <w:jc w:val="both"/>
        <w:rPr>
          <w:rFonts w:ascii="Times New Roman" w:hAnsi="Times New Roman" w:cs="Times New Roman"/>
          <w:sz w:val="28"/>
          <w:szCs w:val="28"/>
        </w:rPr>
      </w:pP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48. За соблюдением и исполнением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текущий контроль.</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49. Текущий контроль осуществляется должностными лицами Администрации.</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 xml:space="preserve">50. Периодичность осуществления текущего контроля устанавливается Главой Красноярского городского поселения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Омской области. </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51. </w:t>
      </w:r>
      <w:proofErr w:type="gramStart"/>
      <w:r>
        <w:rPr>
          <w:rFonts w:ascii="Times New Roman" w:hAnsi="Times New Roman" w:cs="Times New Roman"/>
          <w:sz w:val="28"/>
          <w:szCs w:val="28"/>
        </w:rPr>
        <w:t>Текущий контроль осуществляется путем выборочной проверки личных дел заявителей посредством проведения контрольных действий в рамках проведения проверок соблюдения и исполнения специалистами, должностными лицами Администрации положений настоящего Административного регламента, иных нормативных правовых актов для выявления и устранения нарушений прав и законных интересов заявителей, рассмотрения, принятия решений и подготовки ответов на обращения и жалобы граждан на решения, действия (бездействие) специалистов, должностных лиц</w:t>
      </w:r>
      <w:proofErr w:type="gramEnd"/>
      <w:r>
        <w:rPr>
          <w:rFonts w:ascii="Times New Roman" w:hAnsi="Times New Roman" w:cs="Times New Roman"/>
          <w:sz w:val="28"/>
          <w:szCs w:val="28"/>
        </w:rPr>
        <w:t xml:space="preserve"> Администрации.</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 xml:space="preserve">52. 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должностные лица Администрации указывают на выявленные нарушения и осуществляют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их устранением.</w:t>
      </w:r>
    </w:p>
    <w:p w:rsidR="008A4ABA" w:rsidRDefault="008A4ABA" w:rsidP="008A4ABA">
      <w:pPr>
        <w:pStyle w:val="ConsPlusNormal0"/>
        <w:ind w:firstLine="567"/>
        <w:jc w:val="both"/>
        <w:rPr>
          <w:rFonts w:ascii="Times New Roman" w:hAnsi="Times New Roman" w:cs="Times New Roman"/>
          <w:sz w:val="28"/>
          <w:szCs w:val="28"/>
        </w:rPr>
      </w:pP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 xml:space="preserve">Подраздел 2. Порядок и периодичность осуществления проверок полноты </w:t>
      </w: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и качества предоставления муниципальной услуги</w:t>
      </w:r>
    </w:p>
    <w:p w:rsidR="008A4ABA" w:rsidRDefault="008A4ABA" w:rsidP="008A4ABA">
      <w:pPr>
        <w:pStyle w:val="ConsPlusNormal0"/>
        <w:ind w:firstLine="567"/>
        <w:jc w:val="both"/>
        <w:rPr>
          <w:rFonts w:ascii="Times New Roman" w:hAnsi="Times New Roman" w:cs="Times New Roman"/>
          <w:sz w:val="28"/>
          <w:szCs w:val="28"/>
        </w:rPr>
      </w:pP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53.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Администрации, специалистов, должностных лиц Администрации.</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54. Проверки могут быть плановыми (осуществляться на основании плана контрольных действий Администрации)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55. Плановые проверки проводятся не реже чем 1 раз в 2 года на основании распоряжения Администрации, внеплановые проверки проводятся на основании распоряжения Администрации.</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56. </w:t>
      </w:r>
      <w:proofErr w:type="gramStart"/>
      <w:r>
        <w:rPr>
          <w:rFonts w:ascii="Times New Roman" w:hAnsi="Times New Roman" w:cs="Times New Roman"/>
          <w:sz w:val="28"/>
          <w:szCs w:val="28"/>
        </w:rPr>
        <w:t>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и устанавливаются сроки устранения нарушений.</w:t>
      </w:r>
      <w:proofErr w:type="gramEnd"/>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57. Администрация в срок, установленный в справке о результатах проверки, устраняет выявленные нарушения и составляет отчет об их устранении с приложением подтверждающих документов.</w:t>
      </w:r>
    </w:p>
    <w:p w:rsidR="008A4ABA" w:rsidRDefault="008A4ABA" w:rsidP="008A4ABA">
      <w:pPr>
        <w:pStyle w:val="ConsPlusNormal0"/>
        <w:ind w:firstLine="567"/>
        <w:jc w:val="both"/>
        <w:rPr>
          <w:rFonts w:ascii="Times New Roman" w:hAnsi="Times New Roman" w:cs="Times New Roman"/>
          <w:sz w:val="28"/>
          <w:szCs w:val="28"/>
        </w:rPr>
      </w:pP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Подраздел 3. Ответственность специалистов,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8A4ABA" w:rsidRDefault="008A4ABA" w:rsidP="008A4ABA">
      <w:pPr>
        <w:pStyle w:val="ConsPlusNormal0"/>
        <w:ind w:firstLine="567"/>
        <w:jc w:val="both"/>
        <w:rPr>
          <w:rFonts w:ascii="Times New Roman" w:hAnsi="Times New Roman" w:cs="Times New Roman"/>
          <w:sz w:val="28"/>
          <w:szCs w:val="28"/>
        </w:rPr>
      </w:pP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58. За принятие (осуществление) неправомерных решений и действий (бездействия) в ходе предоставления муниципальной услуги специалисты, должностные лица Администрации несут ответственность в соответствии с законодательством Российской Федерации.</w:t>
      </w:r>
    </w:p>
    <w:p w:rsidR="008A4ABA" w:rsidRDefault="008A4ABA" w:rsidP="008A4ABA">
      <w:pPr>
        <w:pStyle w:val="ConsPlusNormal0"/>
        <w:ind w:firstLine="567"/>
        <w:jc w:val="both"/>
        <w:rPr>
          <w:rFonts w:ascii="Times New Roman" w:hAnsi="Times New Roman" w:cs="Times New Roman"/>
          <w:sz w:val="28"/>
          <w:szCs w:val="28"/>
        </w:rPr>
      </w:pP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 xml:space="preserve">Подраздел 4. Положения, характеризующие требования к формам контроля </w:t>
      </w: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 xml:space="preserve">за предоставлением муниципальной услуги, в том числе со стороны </w:t>
      </w:r>
    </w:p>
    <w:p w:rsidR="008A4ABA" w:rsidRDefault="008A4ABA" w:rsidP="008A4ABA">
      <w:pPr>
        <w:pStyle w:val="ConsPlusNormal0"/>
        <w:ind w:firstLine="567"/>
        <w:jc w:val="center"/>
        <w:rPr>
          <w:rFonts w:ascii="Times New Roman" w:hAnsi="Times New Roman" w:cs="Times New Roman"/>
          <w:sz w:val="28"/>
          <w:szCs w:val="28"/>
        </w:rPr>
      </w:pPr>
      <w:r>
        <w:rPr>
          <w:rFonts w:ascii="Times New Roman" w:hAnsi="Times New Roman" w:cs="Times New Roman"/>
          <w:sz w:val="28"/>
          <w:szCs w:val="28"/>
        </w:rPr>
        <w:t>граждан, их объединений и организаций</w:t>
      </w:r>
    </w:p>
    <w:p w:rsidR="008A4ABA" w:rsidRDefault="008A4ABA" w:rsidP="008A4ABA">
      <w:pPr>
        <w:pStyle w:val="ConsPlusNormal0"/>
        <w:ind w:firstLine="567"/>
        <w:jc w:val="both"/>
        <w:rPr>
          <w:rFonts w:ascii="Times New Roman" w:hAnsi="Times New Roman" w:cs="Times New Roman"/>
          <w:sz w:val="28"/>
          <w:szCs w:val="28"/>
        </w:rPr>
      </w:pP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59. </w:t>
      </w:r>
      <w:proofErr w:type="gramStart"/>
      <w:r>
        <w:rPr>
          <w:rFonts w:ascii="Times New Roman" w:hAnsi="Times New Roman" w:cs="Times New Roman"/>
          <w:sz w:val="28"/>
          <w:szCs w:val="28"/>
        </w:rPr>
        <w:t>Для осуществления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roofErr w:type="gramEnd"/>
      <w:r>
        <w:rPr>
          <w:rFonts w:ascii="Times New Roman" w:hAnsi="Times New Roman" w:cs="Times New Roman"/>
          <w:sz w:val="28"/>
          <w:szCs w:val="28"/>
        </w:rPr>
        <w:t>.</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60. 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61. 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8A4ABA" w:rsidRDefault="008A4ABA" w:rsidP="008A4ABA">
      <w:pPr>
        <w:autoSpaceDE w:val="0"/>
        <w:autoSpaceDN w:val="0"/>
        <w:adjustRightInd w:val="0"/>
        <w:jc w:val="center"/>
        <w:rPr>
          <w:sz w:val="28"/>
          <w:szCs w:val="28"/>
        </w:rPr>
      </w:pPr>
    </w:p>
    <w:p w:rsidR="008A4ABA" w:rsidRDefault="008A4ABA" w:rsidP="008A4ABA">
      <w:pPr>
        <w:autoSpaceDE w:val="0"/>
        <w:autoSpaceDN w:val="0"/>
        <w:adjustRightInd w:val="0"/>
        <w:jc w:val="center"/>
        <w:rPr>
          <w:sz w:val="28"/>
          <w:szCs w:val="28"/>
        </w:rPr>
      </w:pPr>
      <w:r>
        <w:rPr>
          <w:sz w:val="28"/>
          <w:szCs w:val="28"/>
        </w:rPr>
        <w:t xml:space="preserve">Раздел V. Досудебный (внесудебный) порядок обжалования решений </w:t>
      </w:r>
    </w:p>
    <w:p w:rsidR="008A4ABA" w:rsidRDefault="008A4ABA" w:rsidP="008A4ABA">
      <w:pPr>
        <w:autoSpaceDE w:val="0"/>
        <w:autoSpaceDN w:val="0"/>
        <w:adjustRightInd w:val="0"/>
        <w:jc w:val="center"/>
        <w:rPr>
          <w:sz w:val="28"/>
          <w:szCs w:val="28"/>
        </w:rPr>
      </w:pPr>
      <w:r>
        <w:rPr>
          <w:sz w:val="28"/>
          <w:szCs w:val="28"/>
        </w:rPr>
        <w:t xml:space="preserve">и действий (бездействия) органа, предоставляющего муниципальную услугу, </w:t>
      </w:r>
    </w:p>
    <w:p w:rsidR="008A4ABA" w:rsidRDefault="008A4ABA" w:rsidP="008A4ABA">
      <w:pPr>
        <w:autoSpaceDE w:val="0"/>
        <w:autoSpaceDN w:val="0"/>
        <w:adjustRightInd w:val="0"/>
        <w:jc w:val="center"/>
        <w:rPr>
          <w:sz w:val="28"/>
          <w:szCs w:val="28"/>
        </w:rPr>
      </w:pPr>
      <w:r>
        <w:rPr>
          <w:sz w:val="28"/>
          <w:szCs w:val="28"/>
        </w:rPr>
        <w:t xml:space="preserve">а также его должностного лица либо муниципального служащего, МФЦ, работника МФЦ, а также организаций, привлекаемых к реализации </w:t>
      </w:r>
    </w:p>
    <w:p w:rsidR="008A4ABA" w:rsidRDefault="008A4ABA" w:rsidP="008A4ABA">
      <w:pPr>
        <w:autoSpaceDE w:val="0"/>
        <w:autoSpaceDN w:val="0"/>
        <w:adjustRightInd w:val="0"/>
        <w:jc w:val="center"/>
        <w:rPr>
          <w:sz w:val="28"/>
          <w:szCs w:val="28"/>
        </w:rPr>
      </w:pPr>
      <w:r>
        <w:rPr>
          <w:sz w:val="28"/>
          <w:szCs w:val="28"/>
        </w:rPr>
        <w:t>функций МФЦ, или их работников</w:t>
      </w:r>
    </w:p>
    <w:p w:rsidR="008A4ABA" w:rsidRDefault="008A4ABA" w:rsidP="008A4ABA">
      <w:pPr>
        <w:autoSpaceDE w:val="0"/>
        <w:autoSpaceDN w:val="0"/>
        <w:adjustRightInd w:val="0"/>
        <w:ind w:firstLine="709"/>
        <w:jc w:val="center"/>
        <w:rPr>
          <w:sz w:val="28"/>
          <w:szCs w:val="28"/>
        </w:rPr>
      </w:pPr>
    </w:p>
    <w:p w:rsidR="008A4ABA" w:rsidRDefault="008A4ABA" w:rsidP="008A4ABA">
      <w:pPr>
        <w:widowControl w:val="0"/>
        <w:autoSpaceDE w:val="0"/>
        <w:autoSpaceDN w:val="0"/>
        <w:adjustRightInd w:val="0"/>
        <w:jc w:val="center"/>
        <w:outlineLvl w:val="2"/>
        <w:rPr>
          <w:sz w:val="28"/>
          <w:szCs w:val="28"/>
        </w:rPr>
      </w:pPr>
      <w:r>
        <w:rPr>
          <w:sz w:val="28"/>
          <w:szCs w:val="28"/>
        </w:rPr>
        <w:t xml:space="preserve">Подраздел 1. Право заявителей </w:t>
      </w:r>
      <w:proofErr w:type="gramStart"/>
      <w:r>
        <w:rPr>
          <w:sz w:val="28"/>
          <w:szCs w:val="28"/>
        </w:rPr>
        <w:t>на</w:t>
      </w:r>
      <w:proofErr w:type="gramEnd"/>
      <w:r>
        <w:rPr>
          <w:sz w:val="28"/>
          <w:szCs w:val="28"/>
        </w:rPr>
        <w:t xml:space="preserve"> досудебное (внесудебное)</w:t>
      </w:r>
    </w:p>
    <w:p w:rsidR="008A4ABA" w:rsidRDefault="008A4ABA" w:rsidP="008A4ABA">
      <w:pPr>
        <w:widowControl w:val="0"/>
        <w:autoSpaceDE w:val="0"/>
        <w:autoSpaceDN w:val="0"/>
        <w:adjustRightInd w:val="0"/>
        <w:jc w:val="center"/>
        <w:rPr>
          <w:sz w:val="28"/>
          <w:szCs w:val="28"/>
        </w:rPr>
      </w:pPr>
      <w:r>
        <w:rPr>
          <w:sz w:val="28"/>
          <w:szCs w:val="28"/>
        </w:rPr>
        <w:t>обжалование решений и действий (бездействия), принятых и</w:t>
      </w:r>
    </w:p>
    <w:p w:rsidR="008A4ABA" w:rsidRDefault="008A4ABA" w:rsidP="008A4ABA">
      <w:pPr>
        <w:widowControl w:val="0"/>
        <w:autoSpaceDE w:val="0"/>
        <w:autoSpaceDN w:val="0"/>
        <w:adjustRightInd w:val="0"/>
        <w:jc w:val="center"/>
        <w:rPr>
          <w:sz w:val="28"/>
          <w:szCs w:val="28"/>
        </w:rPr>
      </w:pPr>
      <w:proofErr w:type="gramStart"/>
      <w:r>
        <w:rPr>
          <w:sz w:val="28"/>
          <w:szCs w:val="28"/>
        </w:rPr>
        <w:t>осуществляемых</w:t>
      </w:r>
      <w:proofErr w:type="gramEnd"/>
      <w:r>
        <w:rPr>
          <w:sz w:val="28"/>
          <w:szCs w:val="28"/>
        </w:rPr>
        <w:t xml:space="preserve"> в ходе предоставления </w:t>
      </w:r>
      <w:r>
        <w:rPr>
          <w:sz w:val="28"/>
          <w:szCs w:val="28"/>
        </w:rPr>
        <w:br/>
        <w:t>муниципальной услуги</w:t>
      </w:r>
    </w:p>
    <w:p w:rsidR="008A4ABA" w:rsidRDefault="008A4ABA" w:rsidP="008A4ABA">
      <w:pPr>
        <w:autoSpaceDE w:val="0"/>
        <w:autoSpaceDN w:val="0"/>
        <w:adjustRightInd w:val="0"/>
        <w:ind w:firstLine="709"/>
        <w:jc w:val="both"/>
        <w:rPr>
          <w:sz w:val="28"/>
          <w:szCs w:val="28"/>
        </w:rPr>
      </w:pPr>
    </w:p>
    <w:p w:rsidR="008A4ABA" w:rsidRDefault="008A4ABA" w:rsidP="008A4ABA">
      <w:pPr>
        <w:widowControl w:val="0"/>
        <w:autoSpaceDE w:val="0"/>
        <w:autoSpaceDN w:val="0"/>
        <w:adjustRightInd w:val="0"/>
        <w:ind w:firstLine="567"/>
        <w:jc w:val="both"/>
        <w:rPr>
          <w:sz w:val="28"/>
          <w:szCs w:val="28"/>
        </w:rPr>
      </w:pPr>
      <w:r>
        <w:rPr>
          <w:sz w:val="28"/>
          <w:szCs w:val="28"/>
        </w:rPr>
        <w:t>62. Заявители вправе обжаловать в досудебном (внесудебном) порядке решения, принятые в ходе предоставления муниципальной услуги, действия (бездействие) должностных лиц Администрации путем подачи жалобы в Администрацию.</w:t>
      </w:r>
    </w:p>
    <w:p w:rsidR="008A4ABA" w:rsidRDefault="008A4ABA" w:rsidP="008A4ABA">
      <w:pPr>
        <w:widowControl w:val="0"/>
        <w:autoSpaceDE w:val="0"/>
        <w:autoSpaceDN w:val="0"/>
        <w:adjustRightInd w:val="0"/>
        <w:ind w:firstLine="709"/>
        <w:jc w:val="both"/>
        <w:rPr>
          <w:sz w:val="28"/>
          <w:szCs w:val="28"/>
        </w:rPr>
      </w:pPr>
    </w:p>
    <w:p w:rsidR="008A4ABA" w:rsidRDefault="008A4ABA" w:rsidP="008A4ABA">
      <w:pPr>
        <w:widowControl w:val="0"/>
        <w:autoSpaceDE w:val="0"/>
        <w:autoSpaceDN w:val="0"/>
        <w:adjustRightInd w:val="0"/>
        <w:jc w:val="center"/>
        <w:outlineLvl w:val="2"/>
        <w:rPr>
          <w:sz w:val="28"/>
          <w:szCs w:val="28"/>
        </w:rPr>
      </w:pPr>
      <w:r>
        <w:rPr>
          <w:sz w:val="28"/>
          <w:szCs w:val="28"/>
        </w:rPr>
        <w:t>Подраздел 2. Предмет досудебного (внесудебного) обжалования</w:t>
      </w:r>
    </w:p>
    <w:p w:rsidR="008A4ABA" w:rsidRDefault="008A4ABA" w:rsidP="008A4ABA">
      <w:pPr>
        <w:autoSpaceDE w:val="0"/>
        <w:autoSpaceDN w:val="0"/>
        <w:adjustRightInd w:val="0"/>
        <w:ind w:firstLine="709"/>
        <w:jc w:val="both"/>
        <w:rPr>
          <w:sz w:val="28"/>
          <w:szCs w:val="28"/>
        </w:rPr>
      </w:pPr>
    </w:p>
    <w:p w:rsidR="008A4ABA" w:rsidRDefault="008A4ABA" w:rsidP="008A4ABA">
      <w:pPr>
        <w:widowControl w:val="0"/>
        <w:autoSpaceDE w:val="0"/>
        <w:autoSpaceDN w:val="0"/>
        <w:adjustRightInd w:val="0"/>
        <w:ind w:firstLine="567"/>
        <w:jc w:val="both"/>
        <w:rPr>
          <w:sz w:val="28"/>
          <w:szCs w:val="28"/>
        </w:rPr>
      </w:pPr>
      <w:r>
        <w:rPr>
          <w:sz w:val="28"/>
          <w:szCs w:val="28"/>
        </w:rPr>
        <w:t>63. Заявитель может обратиться с жалобой, в том числе в следующих случаях:</w:t>
      </w:r>
    </w:p>
    <w:p w:rsidR="008A4ABA" w:rsidRDefault="008A4ABA" w:rsidP="008A4ABA">
      <w:pPr>
        <w:autoSpaceDE w:val="0"/>
        <w:autoSpaceDN w:val="0"/>
        <w:adjustRightInd w:val="0"/>
        <w:ind w:firstLine="540"/>
        <w:jc w:val="both"/>
        <w:rPr>
          <w:sz w:val="28"/>
          <w:szCs w:val="28"/>
        </w:rPr>
      </w:pPr>
      <w:r>
        <w:rPr>
          <w:sz w:val="28"/>
          <w:szCs w:val="28"/>
        </w:rPr>
        <w:t xml:space="preserve">1) нарушение срока регистрации запроса о предоставлении муниципальной услуги, запроса, указанного в </w:t>
      </w:r>
      <w:hyperlink r:id="rId23" w:history="1">
        <w:r>
          <w:rPr>
            <w:rStyle w:val="a3"/>
            <w:color w:val="auto"/>
            <w:sz w:val="28"/>
            <w:szCs w:val="28"/>
            <w:u w:val="none"/>
          </w:rPr>
          <w:t>статье 15.1</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w:t>
      </w:r>
    </w:p>
    <w:p w:rsidR="008A4ABA" w:rsidRDefault="008A4ABA" w:rsidP="008A4ABA">
      <w:pPr>
        <w:autoSpaceDE w:val="0"/>
        <w:autoSpaceDN w:val="0"/>
        <w:adjustRightInd w:val="0"/>
        <w:ind w:firstLine="540"/>
        <w:jc w:val="both"/>
        <w:rPr>
          <w:sz w:val="28"/>
          <w:szCs w:val="28"/>
        </w:rPr>
      </w:pPr>
      <w:r>
        <w:rPr>
          <w:sz w:val="28"/>
          <w:szCs w:val="28"/>
        </w:rPr>
        <w:t xml:space="preserve">2) нарушение срока предоставления муниципальной услуги. </w:t>
      </w:r>
      <w:proofErr w:type="gramStart"/>
      <w:r>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Pr>
            <w:rStyle w:val="a3"/>
            <w:color w:val="auto"/>
            <w:sz w:val="28"/>
            <w:szCs w:val="28"/>
            <w:u w:val="none"/>
          </w:rPr>
          <w:t>частью 1.3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w:t>
      </w:r>
      <w:proofErr w:type="gramEnd"/>
      <w:r>
        <w:rPr>
          <w:sz w:val="28"/>
          <w:szCs w:val="28"/>
        </w:rPr>
        <w:t xml:space="preserve"> услуг»;</w:t>
      </w:r>
    </w:p>
    <w:p w:rsidR="008A4ABA" w:rsidRDefault="008A4ABA" w:rsidP="008A4ABA">
      <w:pPr>
        <w:autoSpaceDE w:val="0"/>
        <w:autoSpaceDN w:val="0"/>
        <w:adjustRightInd w:val="0"/>
        <w:ind w:firstLine="540"/>
        <w:jc w:val="both"/>
        <w:rPr>
          <w:sz w:val="28"/>
          <w:szCs w:val="28"/>
        </w:rPr>
      </w:pPr>
      <w:r>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A4ABA" w:rsidRDefault="008A4ABA" w:rsidP="008A4ABA">
      <w:pPr>
        <w:autoSpaceDE w:val="0"/>
        <w:autoSpaceDN w:val="0"/>
        <w:adjustRightInd w:val="0"/>
        <w:ind w:firstLine="540"/>
        <w:jc w:val="both"/>
        <w:rPr>
          <w:sz w:val="28"/>
          <w:szCs w:val="28"/>
        </w:rPr>
      </w:pPr>
      <w:r>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A4ABA" w:rsidRDefault="008A4ABA" w:rsidP="008A4ABA">
      <w:pPr>
        <w:autoSpaceDE w:val="0"/>
        <w:autoSpaceDN w:val="0"/>
        <w:adjustRightInd w:val="0"/>
        <w:ind w:firstLine="540"/>
        <w:jc w:val="both"/>
        <w:rPr>
          <w:sz w:val="28"/>
          <w:szCs w:val="28"/>
        </w:rPr>
      </w:pPr>
      <w:proofErr w:type="gramStart"/>
      <w:r>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w:t>
      </w:r>
      <w:proofErr w:type="gramStart"/>
      <w:r>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Pr>
            <w:rStyle w:val="a3"/>
            <w:color w:val="auto"/>
            <w:sz w:val="28"/>
            <w:szCs w:val="28"/>
            <w:u w:val="none"/>
          </w:rPr>
          <w:t>частью 1.3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w:t>
      </w:r>
      <w:proofErr w:type="gramEnd"/>
      <w:r>
        <w:rPr>
          <w:sz w:val="28"/>
          <w:szCs w:val="28"/>
        </w:rPr>
        <w:t xml:space="preserve"> услуг»;</w:t>
      </w:r>
    </w:p>
    <w:p w:rsidR="008A4ABA" w:rsidRDefault="008A4ABA" w:rsidP="008A4ABA">
      <w:pPr>
        <w:autoSpaceDE w:val="0"/>
        <w:autoSpaceDN w:val="0"/>
        <w:adjustRightInd w:val="0"/>
        <w:ind w:firstLine="540"/>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A4ABA" w:rsidRDefault="008A4ABA" w:rsidP="008A4ABA">
      <w:pPr>
        <w:autoSpaceDE w:val="0"/>
        <w:autoSpaceDN w:val="0"/>
        <w:adjustRightInd w:val="0"/>
        <w:ind w:firstLine="540"/>
        <w:jc w:val="both"/>
        <w:rPr>
          <w:sz w:val="28"/>
          <w:szCs w:val="28"/>
        </w:rPr>
      </w:pPr>
      <w:proofErr w:type="gramStart"/>
      <w:r>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6" w:history="1">
        <w:r>
          <w:rPr>
            <w:rStyle w:val="a3"/>
            <w:color w:val="auto"/>
            <w:sz w:val="28"/>
            <w:szCs w:val="28"/>
            <w:u w:val="none"/>
          </w:rPr>
          <w:t>частью 1.1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w:t>
      </w:r>
      <w:proofErr w:type="gramEnd"/>
      <w:r>
        <w:rPr>
          <w:sz w:val="28"/>
          <w:szCs w:val="28"/>
        </w:rPr>
        <w:t xml:space="preserve"> таких исправлений. </w:t>
      </w:r>
      <w:proofErr w:type="gramStart"/>
      <w:r>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history="1">
        <w:r>
          <w:rPr>
            <w:rStyle w:val="a3"/>
            <w:color w:val="auto"/>
            <w:sz w:val="28"/>
            <w:szCs w:val="28"/>
            <w:u w:val="none"/>
          </w:rPr>
          <w:t>частью 1.3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w:t>
      </w:r>
      <w:proofErr w:type="gramEnd"/>
      <w:r>
        <w:rPr>
          <w:sz w:val="28"/>
          <w:szCs w:val="28"/>
        </w:rPr>
        <w:t xml:space="preserve"> услуг»;</w:t>
      </w:r>
    </w:p>
    <w:p w:rsidR="008A4ABA" w:rsidRDefault="008A4ABA" w:rsidP="008A4ABA">
      <w:pPr>
        <w:autoSpaceDE w:val="0"/>
        <w:autoSpaceDN w:val="0"/>
        <w:adjustRightInd w:val="0"/>
        <w:ind w:firstLine="540"/>
        <w:jc w:val="both"/>
        <w:rPr>
          <w:sz w:val="28"/>
          <w:szCs w:val="28"/>
        </w:rPr>
      </w:pPr>
      <w:r>
        <w:rPr>
          <w:sz w:val="28"/>
          <w:szCs w:val="28"/>
        </w:rPr>
        <w:t>8) нарушение срока или порядка выдачи документов по результатам предоставления муниципальной услуги;</w:t>
      </w:r>
    </w:p>
    <w:p w:rsidR="008A4ABA" w:rsidRDefault="008A4ABA" w:rsidP="008A4ABA">
      <w:pPr>
        <w:autoSpaceDE w:val="0"/>
        <w:autoSpaceDN w:val="0"/>
        <w:adjustRightInd w:val="0"/>
        <w:ind w:firstLine="540"/>
        <w:jc w:val="both"/>
        <w:rPr>
          <w:sz w:val="28"/>
          <w:szCs w:val="28"/>
        </w:rPr>
      </w:pPr>
      <w:proofErr w:type="gramStart"/>
      <w:r>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w:t>
      </w:r>
      <w:proofErr w:type="gramStart"/>
      <w:r>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8" w:history="1">
        <w:r>
          <w:rPr>
            <w:rStyle w:val="a3"/>
            <w:color w:val="auto"/>
            <w:sz w:val="28"/>
            <w:szCs w:val="28"/>
            <w:u w:val="none"/>
          </w:rPr>
          <w:t>частью 1.3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w:t>
      </w:r>
      <w:proofErr w:type="gramEnd"/>
      <w:r>
        <w:rPr>
          <w:sz w:val="28"/>
          <w:szCs w:val="28"/>
        </w:rPr>
        <w:t xml:space="preserve"> услуг».</w:t>
      </w:r>
    </w:p>
    <w:p w:rsidR="008A4ABA" w:rsidRDefault="008A4ABA" w:rsidP="008A4ABA">
      <w:pPr>
        <w:autoSpaceDE w:val="0"/>
        <w:autoSpaceDN w:val="0"/>
        <w:adjustRightInd w:val="0"/>
        <w:ind w:firstLine="540"/>
        <w:jc w:val="both"/>
        <w:rPr>
          <w:sz w:val="28"/>
          <w:szCs w:val="28"/>
        </w:rPr>
      </w:pPr>
      <w:proofErr w:type="gramStart"/>
      <w:r>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9" w:history="1">
        <w:r>
          <w:rPr>
            <w:rStyle w:val="a3"/>
            <w:color w:val="auto"/>
            <w:sz w:val="28"/>
            <w:szCs w:val="28"/>
            <w:u w:val="none"/>
          </w:rPr>
          <w:t>пунктом 4 части 1 статьи 7</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w:t>
      </w:r>
      <w:proofErr w:type="gramEnd"/>
      <w:r>
        <w:rPr>
          <w:sz w:val="28"/>
          <w:szCs w:val="28"/>
        </w:rPr>
        <w:t xml:space="preserve"> </w:t>
      </w:r>
      <w:proofErr w:type="gramStart"/>
      <w:r>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0" w:history="1">
        <w:r>
          <w:rPr>
            <w:rStyle w:val="a3"/>
            <w:color w:val="auto"/>
            <w:sz w:val="28"/>
            <w:szCs w:val="28"/>
            <w:u w:val="none"/>
          </w:rPr>
          <w:t>частью 1.3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w:t>
      </w:r>
      <w:proofErr w:type="gramEnd"/>
      <w:r>
        <w:rPr>
          <w:sz w:val="28"/>
          <w:szCs w:val="28"/>
        </w:rPr>
        <w:t xml:space="preserve"> услуг».</w:t>
      </w:r>
    </w:p>
    <w:p w:rsidR="008A4ABA" w:rsidRDefault="008A4ABA" w:rsidP="008A4ABA">
      <w:pPr>
        <w:autoSpaceDE w:val="0"/>
        <w:autoSpaceDN w:val="0"/>
        <w:adjustRightInd w:val="0"/>
        <w:ind w:firstLine="709"/>
        <w:jc w:val="both"/>
        <w:rPr>
          <w:sz w:val="28"/>
          <w:szCs w:val="28"/>
        </w:rPr>
      </w:pPr>
    </w:p>
    <w:p w:rsidR="008A4ABA" w:rsidRDefault="008A4ABA" w:rsidP="008A4ABA">
      <w:pPr>
        <w:widowControl w:val="0"/>
        <w:autoSpaceDE w:val="0"/>
        <w:autoSpaceDN w:val="0"/>
        <w:adjustRightInd w:val="0"/>
        <w:jc w:val="center"/>
        <w:outlineLvl w:val="2"/>
        <w:rPr>
          <w:sz w:val="28"/>
          <w:szCs w:val="28"/>
        </w:rPr>
      </w:pPr>
      <w:r>
        <w:rPr>
          <w:sz w:val="28"/>
          <w:szCs w:val="28"/>
        </w:rPr>
        <w:t>Подраздел 3. Общие требования к порядку подачи жалобы</w:t>
      </w:r>
    </w:p>
    <w:p w:rsidR="008A4ABA" w:rsidRDefault="008A4ABA" w:rsidP="008A4ABA">
      <w:pPr>
        <w:widowControl w:val="0"/>
        <w:autoSpaceDE w:val="0"/>
        <w:autoSpaceDN w:val="0"/>
        <w:adjustRightInd w:val="0"/>
        <w:jc w:val="center"/>
        <w:outlineLvl w:val="2"/>
        <w:rPr>
          <w:sz w:val="28"/>
          <w:szCs w:val="28"/>
        </w:rPr>
      </w:pPr>
    </w:p>
    <w:p w:rsidR="008A4ABA" w:rsidRDefault="008A4ABA" w:rsidP="008A4ABA">
      <w:pPr>
        <w:autoSpaceDE w:val="0"/>
        <w:autoSpaceDN w:val="0"/>
        <w:adjustRightInd w:val="0"/>
        <w:ind w:firstLine="567"/>
        <w:jc w:val="both"/>
        <w:rPr>
          <w:sz w:val="28"/>
          <w:szCs w:val="28"/>
        </w:rPr>
      </w:pPr>
      <w:r>
        <w:rPr>
          <w:sz w:val="28"/>
          <w:szCs w:val="28"/>
        </w:rPr>
        <w:t xml:space="preserve">64. </w:t>
      </w:r>
      <w:proofErr w:type="gramStart"/>
      <w:r>
        <w:rPr>
          <w:sz w:val="28"/>
          <w:szCs w:val="28"/>
        </w:rPr>
        <w:t xml:space="preserve">Жалоба подается в письменной форме на бумажном носителе, в электронной форме в Администрацию, многофункциональный центр (в случае оказания муниципальной услуги через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1" w:history="1">
        <w:r>
          <w:rPr>
            <w:rStyle w:val="a3"/>
            <w:color w:val="auto"/>
            <w:sz w:val="28"/>
            <w:szCs w:val="28"/>
            <w:u w:val="none"/>
          </w:rPr>
          <w:t>частью 1.1 статьи 16</w:t>
        </w:r>
      </w:hyperlink>
      <w:r>
        <w:rPr>
          <w:sz w:val="28"/>
          <w:szCs w:val="28"/>
        </w:rPr>
        <w:t xml:space="preserve"> Федерального закона от 27 июля 2010 года  № 210-ФЗ «Об организации предоставления государственных</w:t>
      </w:r>
      <w:proofErr w:type="gramEnd"/>
      <w:r>
        <w:rPr>
          <w:sz w:val="28"/>
          <w:szCs w:val="28"/>
        </w:rPr>
        <w:t xml:space="preserve"> и муниципальных услуг». Жалобы на решения и действия (бездействие) руководителя органа, предоставляющего муниципальную услугу, рассматриваются непосредственно Главой Красноярского городского поселения </w:t>
      </w:r>
      <w:proofErr w:type="spellStart"/>
      <w:r>
        <w:rPr>
          <w:sz w:val="28"/>
          <w:szCs w:val="28"/>
        </w:rPr>
        <w:t>Любинского</w:t>
      </w:r>
      <w:proofErr w:type="spellEnd"/>
      <w:r>
        <w:rPr>
          <w:sz w:val="28"/>
          <w:szCs w:val="28"/>
        </w:rPr>
        <w:t xml:space="preserve"> муниципального района Омской области.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32" w:history="1">
        <w:r>
          <w:rPr>
            <w:rStyle w:val="a3"/>
            <w:color w:val="auto"/>
            <w:sz w:val="28"/>
            <w:szCs w:val="28"/>
            <w:u w:val="none"/>
          </w:rPr>
          <w:t>частью 1.1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 xml:space="preserve">65. </w:t>
      </w:r>
      <w:proofErr w:type="gramStart"/>
      <w:r>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(в случае оказания  муниципальной услуги через многофункциональный центр), с использованием информационно-телекоммуникационной сети «Интернет», официального сайта Красноярского городского поселения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Омской области, единого портала государственных и муниципальных услуг</w:t>
      </w:r>
      <w:proofErr w:type="gramEnd"/>
      <w:r>
        <w:rPr>
          <w:rFonts w:ascii="Times New Roman" w:hAnsi="Times New Roman" w:cs="Times New Roman"/>
          <w:sz w:val="28"/>
          <w:szCs w:val="28"/>
        </w:rPr>
        <w:t xml:space="preserve">, либо регионального портала государственных и муниципальных услуг, а также может быть </w:t>
      </w: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при личном приеме заявителя в Администрации.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Pr>
          <w:rFonts w:ascii="Times New Roman" w:hAnsi="Times New Roman" w:cs="Times New Roman"/>
          <w:sz w:val="28"/>
          <w:szCs w:val="28"/>
        </w:rPr>
        <w:t xml:space="preserve">Жалоба на решения и действия (бездействие) организаций, предусмотренных </w:t>
      </w:r>
      <w:hyperlink r:id="rId33" w:history="1">
        <w:r>
          <w:rPr>
            <w:rStyle w:val="a3"/>
            <w:rFonts w:ascii="Times New Roman" w:hAnsi="Times New Roman" w:cs="Times New Roman"/>
            <w:color w:val="auto"/>
            <w:sz w:val="28"/>
            <w:szCs w:val="28"/>
            <w:u w:val="none"/>
          </w:rPr>
          <w:t>частью 1.1 статьи 16</w:t>
        </w:r>
      </w:hyperlink>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w:t>
      </w:r>
      <w:proofErr w:type="gramEnd"/>
      <w:r>
        <w:rPr>
          <w:rFonts w:ascii="Times New Roman" w:hAnsi="Times New Roman" w:cs="Times New Roman"/>
          <w:sz w:val="28"/>
          <w:szCs w:val="28"/>
        </w:rPr>
        <w:t xml:space="preserve"> может быть </w:t>
      </w: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при личном приеме заявителя.</w:t>
      </w:r>
    </w:p>
    <w:p w:rsidR="008A4ABA" w:rsidRDefault="008A4ABA" w:rsidP="008A4ABA">
      <w:pPr>
        <w:pStyle w:val="ConsPlusNormal0"/>
        <w:ind w:firstLine="567"/>
        <w:jc w:val="both"/>
        <w:rPr>
          <w:rFonts w:ascii="Times New Roman" w:hAnsi="Times New Roman" w:cs="Times New Roman"/>
          <w:sz w:val="28"/>
          <w:szCs w:val="28"/>
        </w:rPr>
      </w:pPr>
    </w:p>
    <w:p w:rsidR="008A4ABA" w:rsidRDefault="008A4ABA" w:rsidP="008A4ABA">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t>66. Жалоба должна содержать:</w:t>
      </w:r>
    </w:p>
    <w:p w:rsidR="008A4ABA" w:rsidRDefault="008A4ABA" w:rsidP="008A4ABA">
      <w:pPr>
        <w:pStyle w:val="ConsPlusNormal0"/>
        <w:ind w:firstLine="567"/>
        <w:jc w:val="both"/>
        <w:rPr>
          <w:rFonts w:ascii="Times New Roman" w:hAnsi="Times New Roman" w:cs="Times New Roman"/>
          <w:sz w:val="28"/>
          <w:szCs w:val="28"/>
        </w:rPr>
      </w:pPr>
    </w:p>
    <w:p w:rsidR="008A4ABA" w:rsidRDefault="008A4ABA" w:rsidP="008A4ABA">
      <w:pPr>
        <w:autoSpaceDE w:val="0"/>
        <w:autoSpaceDN w:val="0"/>
        <w:adjustRightInd w:val="0"/>
        <w:ind w:firstLine="540"/>
        <w:jc w:val="both"/>
        <w:rPr>
          <w:sz w:val="28"/>
          <w:szCs w:val="28"/>
        </w:rPr>
      </w:pPr>
      <w:proofErr w:type="gramStart"/>
      <w:r>
        <w:rPr>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4" w:history="1">
        <w:r>
          <w:rPr>
            <w:rStyle w:val="a3"/>
            <w:color w:val="auto"/>
            <w:sz w:val="28"/>
            <w:szCs w:val="28"/>
            <w:u w:val="none"/>
          </w:rPr>
          <w:t>частью 1.1 статьи 16</w:t>
        </w:r>
      </w:hyperlink>
      <w:r>
        <w:rPr>
          <w:sz w:val="28"/>
          <w:szCs w:val="28"/>
        </w:rPr>
        <w:t xml:space="preserve"> </w:t>
      </w:r>
      <w:hyperlink r:id="rId35" w:history="1">
        <w:r>
          <w:rPr>
            <w:rStyle w:val="a3"/>
            <w:color w:val="auto"/>
            <w:sz w:val="28"/>
            <w:szCs w:val="28"/>
            <w:u w:val="none"/>
          </w:rPr>
          <w:t>частью 1.1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8A4ABA" w:rsidRDefault="008A4ABA" w:rsidP="008A4ABA">
      <w:pPr>
        <w:autoSpaceDE w:val="0"/>
        <w:autoSpaceDN w:val="0"/>
        <w:adjustRightInd w:val="0"/>
        <w:ind w:firstLine="540"/>
        <w:jc w:val="both"/>
        <w:rPr>
          <w:sz w:val="28"/>
          <w:szCs w:val="28"/>
        </w:rPr>
      </w:pPr>
      <w:proofErr w:type="gramStart"/>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A4ABA" w:rsidRDefault="008A4ABA" w:rsidP="008A4ABA">
      <w:pPr>
        <w:autoSpaceDE w:val="0"/>
        <w:autoSpaceDN w:val="0"/>
        <w:adjustRightInd w:val="0"/>
        <w:ind w:firstLine="540"/>
        <w:jc w:val="both"/>
        <w:rPr>
          <w:sz w:val="28"/>
          <w:szCs w:val="28"/>
        </w:rPr>
      </w:pPr>
      <w:r>
        <w:rPr>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6" w:history="1">
        <w:r>
          <w:rPr>
            <w:rStyle w:val="a3"/>
            <w:color w:val="auto"/>
            <w:sz w:val="28"/>
            <w:szCs w:val="28"/>
            <w:u w:val="none"/>
          </w:rPr>
          <w:t>частью 1.1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w:t>
      </w:r>
    </w:p>
    <w:p w:rsidR="008A4ABA" w:rsidRDefault="008A4ABA" w:rsidP="008A4ABA">
      <w:pPr>
        <w:autoSpaceDE w:val="0"/>
        <w:autoSpaceDN w:val="0"/>
        <w:adjustRightInd w:val="0"/>
        <w:ind w:firstLine="540"/>
        <w:jc w:val="both"/>
        <w:rPr>
          <w:sz w:val="28"/>
          <w:szCs w:val="28"/>
        </w:rPr>
      </w:pPr>
      <w:proofErr w:type="gramStart"/>
      <w:r>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7" w:history="1">
        <w:r>
          <w:rPr>
            <w:rStyle w:val="a3"/>
            <w:color w:val="auto"/>
            <w:sz w:val="28"/>
            <w:szCs w:val="28"/>
            <w:u w:val="none"/>
          </w:rPr>
          <w:t>частью 1.1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их работников.</w:t>
      </w:r>
      <w:proofErr w:type="gramEnd"/>
      <w:r>
        <w:rPr>
          <w:sz w:val="28"/>
          <w:szCs w:val="28"/>
        </w:rPr>
        <w:t xml:space="preserve"> Заявителем могут быть представлены документы (при наличии), подтверждающие доводы заявителя, либо их копии.</w:t>
      </w:r>
    </w:p>
    <w:p w:rsidR="008A4ABA" w:rsidRDefault="008A4ABA" w:rsidP="008A4ABA">
      <w:pPr>
        <w:autoSpaceDE w:val="0"/>
        <w:autoSpaceDN w:val="0"/>
        <w:adjustRightInd w:val="0"/>
        <w:ind w:firstLine="567"/>
        <w:jc w:val="both"/>
        <w:rPr>
          <w:sz w:val="28"/>
          <w:szCs w:val="28"/>
        </w:rPr>
      </w:pPr>
    </w:p>
    <w:p w:rsidR="008A4ABA" w:rsidRDefault="008A4ABA" w:rsidP="008A4ABA">
      <w:pPr>
        <w:widowControl w:val="0"/>
        <w:autoSpaceDE w:val="0"/>
        <w:autoSpaceDN w:val="0"/>
        <w:adjustRightInd w:val="0"/>
        <w:jc w:val="center"/>
        <w:outlineLvl w:val="2"/>
        <w:rPr>
          <w:sz w:val="28"/>
          <w:szCs w:val="28"/>
        </w:rPr>
      </w:pPr>
      <w:r>
        <w:rPr>
          <w:sz w:val="28"/>
          <w:szCs w:val="28"/>
        </w:rPr>
        <w:t>Подраздел 4. Право заявителя на получение информации и документов, необходимых для обоснования и рассмотрения жалобы</w:t>
      </w:r>
    </w:p>
    <w:p w:rsidR="008A4ABA" w:rsidRDefault="008A4ABA" w:rsidP="008A4ABA">
      <w:pPr>
        <w:autoSpaceDE w:val="0"/>
        <w:autoSpaceDN w:val="0"/>
        <w:adjustRightInd w:val="0"/>
        <w:ind w:firstLine="567"/>
        <w:jc w:val="both"/>
        <w:rPr>
          <w:sz w:val="28"/>
          <w:szCs w:val="28"/>
        </w:rPr>
      </w:pPr>
    </w:p>
    <w:p w:rsidR="008A4ABA" w:rsidRDefault="008A4ABA" w:rsidP="008A4ABA">
      <w:pPr>
        <w:widowControl w:val="0"/>
        <w:autoSpaceDE w:val="0"/>
        <w:autoSpaceDN w:val="0"/>
        <w:adjustRightInd w:val="0"/>
        <w:ind w:firstLine="567"/>
        <w:jc w:val="both"/>
        <w:rPr>
          <w:sz w:val="28"/>
          <w:szCs w:val="28"/>
        </w:rPr>
      </w:pPr>
      <w:r>
        <w:rPr>
          <w:sz w:val="28"/>
          <w:szCs w:val="28"/>
        </w:rPr>
        <w:t xml:space="preserve">67. В целях обоснования и рассмотрения жалобы заявитель вправе обратиться в Администрацию за получением необходимой информации и документов. </w:t>
      </w:r>
    </w:p>
    <w:p w:rsidR="008A4ABA" w:rsidRDefault="008A4ABA" w:rsidP="008A4ABA">
      <w:pPr>
        <w:widowControl w:val="0"/>
        <w:autoSpaceDE w:val="0"/>
        <w:autoSpaceDN w:val="0"/>
        <w:adjustRightInd w:val="0"/>
        <w:ind w:firstLine="567"/>
        <w:jc w:val="both"/>
        <w:rPr>
          <w:sz w:val="28"/>
          <w:szCs w:val="28"/>
        </w:rPr>
      </w:pPr>
    </w:p>
    <w:p w:rsidR="008A4ABA" w:rsidRDefault="008A4ABA" w:rsidP="008A4ABA">
      <w:pPr>
        <w:widowControl w:val="0"/>
        <w:autoSpaceDE w:val="0"/>
        <w:autoSpaceDN w:val="0"/>
        <w:adjustRightInd w:val="0"/>
        <w:jc w:val="center"/>
        <w:outlineLvl w:val="2"/>
        <w:rPr>
          <w:sz w:val="28"/>
          <w:szCs w:val="28"/>
        </w:rPr>
      </w:pPr>
      <w:r>
        <w:rPr>
          <w:sz w:val="28"/>
          <w:szCs w:val="28"/>
        </w:rPr>
        <w:t xml:space="preserve">Подраздел 5. Органы местного самоуправления и должностные лица, </w:t>
      </w:r>
    </w:p>
    <w:p w:rsidR="008A4ABA" w:rsidRDefault="008A4ABA" w:rsidP="008A4ABA">
      <w:pPr>
        <w:widowControl w:val="0"/>
        <w:autoSpaceDE w:val="0"/>
        <w:autoSpaceDN w:val="0"/>
        <w:adjustRightInd w:val="0"/>
        <w:jc w:val="center"/>
        <w:outlineLvl w:val="2"/>
        <w:rPr>
          <w:sz w:val="28"/>
          <w:szCs w:val="28"/>
        </w:rPr>
      </w:pPr>
      <w:r>
        <w:rPr>
          <w:sz w:val="28"/>
          <w:szCs w:val="28"/>
        </w:rPr>
        <w:t xml:space="preserve">которым может быть направлена жалоба заявителя </w:t>
      </w:r>
    </w:p>
    <w:p w:rsidR="008A4ABA" w:rsidRDefault="008A4ABA" w:rsidP="008A4ABA">
      <w:pPr>
        <w:widowControl w:val="0"/>
        <w:autoSpaceDE w:val="0"/>
        <w:autoSpaceDN w:val="0"/>
        <w:adjustRightInd w:val="0"/>
        <w:jc w:val="center"/>
        <w:outlineLvl w:val="2"/>
        <w:rPr>
          <w:sz w:val="28"/>
          <w:szCs w:val="28"/>
        </w:rPr>
      </w:pPr>
      <w:r>
        <w:rPr>
          <w:sz w:val="28"/>
          <w:szCs w:val="28"/>
        </w:rPr>
        <w:t>в досудебном (внесудебном) порядке</w:t>
      </w:r>
    </w:p>
    <w:p w:rsidR="008A4ABA" w:rsidRDefault="008A4ABA" w:rsidP="008A4ABA">
      <w:pPr>
        <w:widowControl w:val="0"/>
        <w:autoSpaceDE w:val="0"/>
        <w:autoSpaceDN w:val="0"/>
        <w:adjustRightInd w:val="0"/>
        <w:ind w:firstLine="567"/>
        <w:jc w:val="center"/>
        <w:rPr>
          <w:sz w:val="28"/>
          <w:szCs w:val="28"/>
        </w:rPr>
      </w:pPr>
    </w:p>
    <w:p w:rsidR="008A4ABA" w:rsidRDefault="008A4ABA" w:rsidP="008A4ABA">
      <w:pPr>
        <w:widowControl w:val="0"/>
        <w:autoSpaceDE w:val="0"/>
        <w:autoSpaceDN w:val="0"/>
        <w:adjustRightInd w:val="0"/>
        <w:ind w:firstLine="567"/>
        <w:jc w:val="both"/>
        <w:rPr>
          <w:sz w:val="28"/>
          <w:szCs w:val="28"/>
        </w:rPr>
      </w:pPr>
      <w:r>
        <w:rPr>
          <w:sz w:val="28"/>
          <w:szCs w:val="28"/>
        </w:rPr>
        <w:t xml:space="preserve">68. Заявитель может направить жалобу в досудебном (внесудебном) порядке в Администрацию на имя Главы Красноярского городского поселения </w:t>
      </w:r>
      <w:proofErr w:type="spellStart"/>
      <w:r>
        <w:rPr>
          <w:sz w:val="28"/>
          <w:szCs w:val="28"/>
        </w:rPr>
        <w:t>Любинского</w:t>
      </w:r>
      <w:proofErr w:type="spellEnd"/>
      <w:r>
        <w:rPr>
          <w:sz w:val="28"/>
          <w:szCs w:val="28"/>
        </w:rPr>
        <w:t xml:space="preserve"> муниципального района Омской области.</w:t>
      </w:r>
    </w:p>
    <w:p w:rsidR="008A4ABA" w:rsidRDefault="008A4ABA" w:rsidP="008A4ABA">
      <w:pPr>
        <w:widowControl w:val="0"/>
        <w:autoSpaceDE w:val="0"/>
        <w:autoSpaceDN w:val="0"/>
        <w:adjustRightInd w:val="0"/>
        <w:ind w:firstLine="567"/>
        <w:jc w:val="center"/>
        <w:rPr>
          <w:sz w:val="28"/>
          <w:szCs w:val="28"/>
        </w:rPr>
      </w:pPr>
    </w:p>
    <w:p w:rsidR="008A4ABA" w:rsidRDefault="008A4ABA" w:rsidP="008A4ABA">
      <w:pPr>
        <w:widowControl w:val="0"/>
        <w:autoSpaceDE w:val="0"/>
        <w:autoSpaceDN w:val="0"/>
        <w:adjustRightInd w:val="0"/>
        <w:jc w:val="center"/>
        <w:outlineLvl w:val="2"/>
        <w:rPr>
          <w:sz w:val="28"/>
          <w:szCs w:val="28"/>
        </w:rPr>
      </w:pPr>
      <w:r>
        <w:rPr>
          <w:sz w:val="28"/>
          <w:szCs w:val="28"/>
        </w:rPr>
        <w:t>Подраздел 6. Сроки рассмотрения жалобы</w:t>
      </w:r>
    </w:p>
    <w:p w:rsidR="008A4ABA" w:rsidRDefault="008A4ABA" w:rsidP="008A4ABA">
      <w:pPr>
        <w:autoSpaceDE w:val="0"/>
        <w:autoSpaceDN w:val="0"/>
        <w:adjustRightInd w:val="0"/>
        <w:ind w:firstLine="567"/>
        <w:jc w:val="both"/>
        <w:rPr>
          <w:sz w:val="28"/>
          <w:szCs w:val="28"/>
        </w:rPr>
      </w:pPr>
    </w:p>
    <w:p w:rsidR="008A4ABA" w:rsidRDefault="008A4ABA" w:rsidP="008A4ABA">
      <w:pPr>
        <w:autoSpaceDE w:val="0"/>
        <w:autoSpaceDN w:val="0"/>
        <w:adjustRightInd w:val="0"/>
        <w:ind w:firstLine="567"/>
        <w:jc w:val="both"/>
        <w:rPr>
          <w:sz w:val="28"/>
          <w:szCs w:val="28"/>
        </w:rPr>
      </w:pPr>
      <w:r>
        <w:rPr>
          <w:sz w:val="28"/>
          <w:szCs w:val="28"/>
        </w:rPr>
        <w:t xml:space="preserve">69. </w:t>
      </w:r>
      <w:proofErr w:type="gramStart"/>
      <w:r>
        <w:rPr>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8" w:history="1">
        <w:r>
          <w:rPr>
            <w:rStyle w:val="a3"/>
            <w:color w:val="auto"/>
            <w:sz w:val="28"/>
            <w:szCs w:val="28"/>
            <w:u w:val="none"/>
          </w:rPr>
          <w:t>частью 1.1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органа, предоставляющего муниципальную</w:t>
      </w:r>
      <w:proofErr w:type="gramEnd"/>
      <w:r>
        <w:rPr>
          <w:sz w:val="28"/>
          <w:szCs w:val="28"/>
        </w:rPr>
        <w:t xml:space="preserve"> </w:t>
      </w:r>
      <w:proofErr w:type="gramStart"/>
      <w:r>
        <w:rPr>
          <w:sz w:val="28"/>
          <w:szCs w:val="28"/>
        </w:rPr>
        <w:t xml:space="preserve">услугу, многофункционального центра, организаций, предусмотренных </w:t>
      </w:r>
      <w:hyperlink r:id="rId39" w:history="1">
        <w:r>
          <w:rPr>
            <w:rStyle w:val="a3"/>
            <w:color w:val="auto"/>
            <w:sz w:val="28"/>
            <w:szCs w:val="28"/>
            <w:u w:val="none"/>
          </w:rPr>
          <w:t>частью 1.1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A4ABA" w:rsidRDefault="008A4ABA" w:rsidP="008A4ABA">
      <w:pPr>
        <w:autoSpaceDE w:val="0"/>
        <w:autoSpaceDN w:val="0"/>
        <w:adjustRightInd w:val="0"/>
        <w:ind w:firstLine="567"/>
        <w:jc w:val="both"/>
        <w:rPr>
          <w:sz w:val="28"/>
          <w:szCs w:val="28"/>
        </w:rPr>
      </w:pPr>
    </w:p>
    <w:p w:rsidR="008A4ABA" w:rsidRDefault="008A4ABA" w:rsidP="008A4ABA">
      <w:pPr>
        <w:widowControl w:val="0"/>
        <w:autoSpaceDE w:val="0"/>
        <w:autoSpaceDN w:val="0"/>
        <w:adjustRightInd w:val="0"/>
        <w:jc w:val="center"/>
        <w:outlineLvl w:val="2"/>
        <w:rPr>
          <w:sz w:val="28"/>
          <w:szCs w:val="28"/>
        </w:rPr>
      </w:pPr>
      <w:r>
        <w:rPr>
          <w:sz w:val="28"/>
          <w:szCs w:val="28"/>
        </w:rPr>
        <w:t xml:space="preserve">Подраздел 7. Результат </w:t>
      </w:r>
      <w:proofErr w:type="gramStart"/>
      <w:r>
        <w:rPr>
          <w:sz w:val="28"/>
          <w:szCs w:val="28"/>
        </w:rPr>
        <w:t>досудебного</w:t>
      </w:r>
      <w:proofErr w:type="gramEnd"/>
      <w:r>
        <w:rPr>
          <w:sz w:val="28"/>
          <w:szCs w:val="28"/>
        </w:rPr>
        <w:t xml:space="preserve"> (внесудебного)</w:t>
      </w:r>
    </w:p>
    <w:p w:rsidR="008A4ABA" w:rsidRDefault="008A4ABA" w:rsidP="008A4ABA">
      <w:pPr>
        <w:autoSpaceDE w:val="0"/>
        <w:autoSpaceDN w:val="0"/>
        <w:adjustRightInd w:val="0"/>
        <w:jc w:val="center"/>
        <w:rPr>
          <w:sz w:val="28"/>
          <w:szCs w:val="28"/>
        </w:rPr>
      </w:pPr>
      <w:r>
        <w:rPr>
          <w:sz w:val="28"/>
          <w:szCs w:val="28"/>
        </w:rPr>
        <w:t>обжалования применительно к каждой инстанции обжалования</w:t>
      </w:r>
    </w:p>
    <w:p w:rsidR="008A4ABA" w:rsidRDefault="008A4ABA" w:rsidP="008A4ABA">
      <w:pPr>
        <w:autoSpaceDE w:val="0"/>
        <w:autoSpaceDN w:val="0"/>
        <w:adjustRightInd w:val="0"/>
        <w:ind w:firstLine="567"/>
        <w:jc w:val="both"/>
        <w:rPr>
          <w:sz w:val="28"/>
          <w:szCs w:val="28"/>
        </w:rPr>
      </w:pPr>
    </w:p>
    <w:p w:rsidR="008A4ABA" w:rsidRDefault="008A4ABA" w:rsidP="008A4ABA">
      <w:pPr>
        <w:autoSpaceDE w:val="0"/>
        <w:autoSpaceDN w:val="0"/>
        <w:adjustRightInd w:val="0"/>
        <w:ind w:firstLine="567"/>
        <w:jc w:val="both"/>
        <w:rPr>
          <w:sz w:val="28"/>
          <w:szCs w:val="28"/>
        </w:rPr>
      </w:pPr>
      <w:r>
        <w:rPr>
          <w:sz w:val="28"/>
          <w:szCs w:val="28"/>
        </w:rPr>
        <w:t>70. По результатам рассмотрения жалобы орган, предоставляющий муниципальную услугу, принимает одно из следующих решений:</w:t>
      </w:r>
    </w:p>
    <w:p w:rsidR="008A4ABA" w:rsidRDefault="008A4ABA" w:rsidP="008A4ABA">
      <w:pPr>
        <w:autoSpaceDE w:val="0"/>
        <w:autoSpaceDN w:val="0"/>
        <w:adjustRightInd w:val="0"/>
        <w:ind w:firstLine="567"/>
        <w:jc w:val="both"/>
        <w:rPr>
          <w:sz w:val="28"/>
          <w:szCs w:val="28"/>
        </w:rPr>
      </w:pPr>
      <w:proofErr w:type="gramStart"/>
      <w:r>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A4ABA" w:rsidRDefault="008A4ABA" w:rsidP="008A4ABA">
      <w:pPr>
        <w:autoSpaceDE w:val="0"/>
        <w:autoSpaceDN w:val="0"/>
        <w:adjustRightInd w:val="0"/>
        <w:ind w:firstLine="567"/>
        <w:jc w:val="both"/>
        <w:rPr>
          <w:sz w:val="28"/>
          <w:szCs w:val="28"/>
        </w:rPr>
      </w:pPr>
      <w:r>
        <w:rPr>
          <w:sz w:val="28"/>
          <w:szCs w:val="28"/>
        </w:rPr>
        <w:t>2) в удовлетворении жалобы отказывается.</w:t>
      </w:r>
    </w:p>
    <w:p w:rsidR="008A4ABA" w:rsidRDefault="008A4ABA" w:rsidP="008A4ABA">
      <w:pPr>
        <w:autoSpaceDE w:val="0"/>
        <w:autoSpaceDN w:val="0"/>
        <w:adjustRightInd w:val="0"/>
        <w:ind w:firstLine="567"/>
        <w:jc w:val="both"/>
        <w:rPr>
          <w:sz w:val="28"/>
          <w:szCs w:val="28"/>
        </w:rPr>
      </w:pPr>
      <w:r>
        <w:rPr>
          <w:sz w:val="28"/>
          <w:szCs w:val="28"/>
        </w:rPr>
        <w:t xml:space="preserve">71. Не позднее дня, следующего за днем принятия решения, указанного в </w:t>
      </w:r>
      <w:proofErr w:type="gramStart"/>
      <w:r>
        <w:rPr>
          <w:sz w:val="28"/>
          <w:szCs w:val="28"/>
        </w:rPr>
        <w:t>п</w:t>
      </w:r>
      <w:proofErr w:type="gramEnd"/>
      <w:r>
        <w:rPr>
          <w:sz w:val="28"/>
          <w:szCs w:val="28"/>
        </w:rPr>
        <w:fldChar w:fldCharType="begin"/>
      </w:r>
      <w:r>
        <w:rPr>
          <w:sz w:val="28"/>
          <w:szCs w:val="28"/>
        </w:rPr>
        <w:instrText xml:space="preserve"> HYPERLINK "consultantplus://offline/ref=06B33D23D634AB4C05659927B70C688FC4E41DD14637559D1E43DE99985187E95F5B2DC7362BF719203E5A4F0D932A309A5EDF3458u7x5D" </w:instrText>
      </w:r>
      <w:r>
        <w:rPr>
          <w:sz w:val="28"/>
          <w:szCs w:val="28"/>
        </w:rPr>
        <w:fldChar w:fldCharType="separate"/>
      </w:r>
      <w:r>
        <w:rPr>
          <w:rStyle w:val="a3"/>
          <w:color w:val="auto"/>
          <w:sz w:val="28"/>
          <w:szCs w:val="28"/>
          <w:u w:val="none"/>
        </w:rPr>
        <w:t>ункте</w:t>
      </w:r>
      <w:r>
        <w:rPr>
          <w:sz w:val="28"/>
          <w:szCs w:val="28"/>
        </w:rPr>
        <w:fldChar w:fldCharType="end"/>
      </w:r>
      <w:r>
        <w:rPr>
          <w:sz w:val="28"/>
          <w:szCs w:val="28"/>
        </w:rPr>
        <w:t xml:space="preserve"> 70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A4ABA" w:rsidRDefault="008A4ABA" w:rsidP="008A4ABA">
      <w:pPr>
        <w:autoSpaceDE w:val="0"/>
        <w:autoSpaceDN w:val="0"/>
        <w:adjustRightInd w:val="0"/>
        <w:ind w:firstLine="567"/>
        <w:jc w:val="both"/>
        <w:rPr>
          <w:sz w:val="28"/>
          <w:szCs w:val="28"/>
        </w:rPr>
      </w:pPr>
      <w:r>
        <w:rPr>
          <w:sz w:val="28"/>
          <w:szCs w:val="28"/>
        </w:rPr>
        <w:t xml:space="preserve">72. </w:t>
      </w:r>
      <w:proofErr w:type="gramStart"/>
      <w:r>
        <w:rPr>
          <w:sz w:val="28"/>
          <w:szCs w:val="28"/>
        </w:rPr>
        <w:t xml:space="preserve">В случае признания жалобы подлежащей удовлетворению в ответе заявителю, указанном в </w:t>
      </w:r>
      <w:hyperlink r:id="rId40" w:history="1">
        <w:r>
          <w:rPr>
            <w:rStyle w:val="a3"/>
            <w:color w:val="auto"/>
            <w:sz w:val="28"/>
            <w:szCs w:val="28"/>
            <w:u w:val="none"/>
          </w:rPr>
          <w:t>пункте</w:t>
        </w:r>
      </w:hyperlink>
      <w:r>
        <w:rPr>
          <w:sz w:val="28"/>
          <w:szCs w:val="28"/>
        </w:rPr>
        <w:t xml:space="preserve"> 71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1" w:history="1">
        <w:r>
          <w:rPr>
            <w:rStyle w:val="a3"/>
            <w:color w:val="auto"/>
            <w:sz w:val="28"/>
            <w:szCs w:val="28"/>
            <w:u w:val="none"/>
          </w:rPr>
          <w:t>частью 1.1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w:t>
      </w:r>
      <w:proofErr w:type="gramEnd"/>
      <w:r>
        <w:rPr>
          <w:sz w:val="28"/>
          <w:szCs w:val="28"/>
        </w:rPr>
        <w:t xml:space="preserve"> также приносятся извинения за доставленные </w:t>
      </w:r>
      <w:proofErr w:type="gramStart"/>
      <w:r>
        <w:rPr>
          <w:sz w:val="28"/>
          <w:szCs w:val="28"/>
        </w:rPr>
        <w:t>неудобства</w:t>
      </w:r>
      <w:proofErr w:type="gramEnd"/>
      <w:r>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A4ABA" w:rsidRDefault="008A4ABA" w:rsidP="008A4ABA">
      <w:pPr>
        <w:autoSpaceDE w:val="0"/>
        <w:autoSpaceDN w:val="0"/>
        <w:adjustRightInd w:val="0"/>
        <w:ind w:firstLine="567"/>
        <w:jc w:val="both"/>
        <w:rPr>
          <w:sz w:val="28"/>
          <w:szCs w:val="28"/>
        </w:rPr>
      </w:pPr>
      <w:r>
        <w:rPr>
          <w:sz w:val="28"/>
          <w:szCs w:val="28"/>
        </w:rPr>
        <w:t xml:space="preserve">73.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наделенное полномочиями по рассмотрению жалоб, направляет имеющиеся материалы в органы прокуратуры.</w:t>
      </w:r>
    </w:p>
    <w:p w:rsidR="008A4ABA" w:rsidRDefault="008A4ABA" w:rsidP="008A4ABA">
      <w:pPr>
        <w:autoSpaceDE w:val="0"/>
        <w:autoSpaceDN w:val="0"/>
        <w:adjustRightInd w:val="0"/>
        <w:ind w:firstLine="567"/>
        <w:jc w:val="both"/>
        <w:rPr>
          <w:sz w:val="28"/>
          <w:szCs w:val="28"/>
        </w:rPr>
      </w:pPr>
    </w:p>
    <w:p w:rsidR="008A4ABA" w:rsidRDefault="008A4ABA" w:rsidP="008A4ABA">
      <w:pPr>
        <w:widowControl w:val="0"/>
        <w:autoSpaceDE w:val="0"/>
        <w:autoSpaceDN w:val="0"/>
        <w:ind w:firstLine="567"/>
        <w:jc w:val="center"/>
        <w:rPr>
          <w:sz w:val="28"/>
          <w:szCs w:val="28"/>
        </w:rPr>
      </w:pPr>
      <w:r>
        <w:rPr>
          <w:sz w:val="28"/>
          <w:szCs w:val="28"/>
        </w:rPr>
        <w:t>Подраздел 8. Особенности подачи и рассмотрения жалобы</w:t>
      </w:r>
    </w:p>
    <w:p w:rsidR="008A4ABA" w:rsidRDefault="008A4ABA" w:rsidP="008A4ABA">
      <w:pPr>
        <w:widowControl w:val="0"/>
        <w:autoSpaceDE w:val="0"/>
        <w:autoSpaceDN w:val="0"/>
        <w:ind w:firstLine="567"/>
        <w:jc w:val="center"/>
        <w:rPr>
          <w:sz w:val="28"/>
          <w:szCs w:val="28"/>
        </w:rPr>
      </w:pPr>
    </w:p>
    <w:p w:rsidR="008A4ABA" w:rsidRDefault="008A4ABA" w:rsidP="008A4ABA">
      <w:pPr>
        <w:widowControl w:val="0"/>
        <w:autoSpaceDE w:val="0"/>
        <w:autoSpaceDN w:val="0"/>
        <w:ind w:firstLine="567"/>
        <w:jc w:val="both"/>
        <w:rPr>
          <w:sz w:val="28"/>
          <w:szCs w:val="28"/>
        </w:rPr>
      </w:pPr>
      <w:r>
        <w:rPr>
          <w:sz w:val="28"/>
          <w:szCs w:val="28"/>
        </w:rPr>
        <w:t xml:space="preserve">74. Особенности подачи и рассмотрения жалобы нормативными правовыми актами Красноярского городского поселения </w:t>
      </w:r>
      <w:proofErr w:type="spellStart"/>
      <w:r>
        <w:rPr>
          <w:sz w:val="28"/>
          <w:szCs w:val="28"/>
        </w:rPr>
        <w:t>Любинского</w:t>
      </w:r>
      <w:proofErr w:type="spellEnd"/>
      <w:r>
        <w:rPr>
          <w:sz w:val="28"/>
          <w:szCs w:val="28"/>
        </w:rPr>
        <w:t xml:space="preserve"> муниципального района Омской области не установлены.</w:t>
      </w:r>
    </w:p>
    <w:p w:rsidR="008A4ABA" w:rsidRDefault="008A4ABA" w:rsidP="008A4ABA">
      <w:pPr>
        <w:tabs>
          <w:tab w:val="num" w:pos="-426"/>
          <w:tab w:val="left" w:pos="720"/>
        </w:tabs>
        <w:ind w:firstLine="567"/>
        <w:jc w:val="center"/>
        <w:rPr>
          <w:sz w:val="28"/>
          <w:szCs w:val="28"/>
        </w:rPr>
      </w:pPr>
    </w:p>
    <w:p w:rsidR="008A4ABA" w:rsidRDefault="008A4ABA" w:rsidP="008A4ABA">
      <w:pPr>
        <w:widowControl w:val="0"/>
        <w:tabs>
          <w:tab w:val="left" w:pos="1134"/>
        </w:tabs>
        <w:autoSpaceDE w:val="0"/>
        <w:autoSpaceDN w:val="0"/>
        <w:adjustRightInd w:val="0"/>
        <w:ind w:firstLine="567"/>
        <w:jc w:val="center"/>
        <w:rPr>
          <w:sz w:val="28"/>
          <w:szCs w:val="28"/>
        </w:rPr>
      </w:pPr>
      <w:r>
        <w:rPr>
          <w:sz w:val="28"/>
          <w:szCs w:val="28"/>
        </w:rPr>
        <w:t>Подраздел 9. Порядок обжалования решения по жалобе</w:t>
      </w:r>
    </w:p>
    <w:p w:rsidR="008A4ABA" w:rsidRDefault="008A4ABA" w:rsidP="008A4ABA">
      <w:pPr>
        <w:widowControl w:val="0"/>
        <w:tabs>
          <w:tab w:val="left" w:pos="1134"/>
        </w:tabs>
        <w:autoSpaceDE w:val="0"/>
        <w:autoSpaceDN w:val="0"/>
        <w:adjustRightInd w:val="0"/>
        <w:ind w:firstLine="567"/>
        <w:jc w:val="center"/>
        <w:rPr>
          <w:sz w:val="28"/>
          <w:szCs w:val="28"/>
        </w:rPr>
      </w:pPr>
    </w:p>
    <w:p w:rsidR="008A4ABA" w:rsidRDefault="008A4ABA" w:rsidP="008A4ABA">
      <w:pPr>
        <w:widowControl w:val="0"/>
        <w:tabs>
          <w:tab w:val="left" w:pos="1134"/>
        </w:tabs>
        <w:autoSpaceDE w:val="0"/>
        <w:autoSpaceDN w:val="0"/>
        <w:adjustRightInd w:val="0"/>
        <w:ind w:firstLine="567"/>
        <w:jc w:val="both"/>
        <w:rPr>
          <w:sz w:val="28"/>
          <w:szCs w:val="28"/>
        </w:rPr>
      </w:pPr>
      <w:r>
        <w:rPr>
          <w:sz w:val="28"/>
          <w:szCs w:val="28"/>
        </w:rPr>
        <w:t>75. Заявитель вправе обжаловать решение по жалобе вышестоящим должностным лицам. Принятое в соответствии с пунктом 70 настоящего административного регламента решение также может быть обжаловано в судебном порядке.</w:t>
      </w:r>
    </w:p>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 w:rsidR="008A4ABA" w:rsidRDefault="008A4ABA" w:rsidP="008A4ABA">
      <w:pPr>
        <w:jc w:val="right"/>
        <w:rPr>
          <w:sz w:val="28"/>
          <w:szCs w:val="28"/>
        </w:rPr>
      </w:pPr>
      <w:r>
        <w:rPr>
          <w:sz w:val="28"/>
          <w:szCs w:val="28"/>
        </w:rPr>
        <w:t>Приложение № 1</w:t>
      </w:r>
    </w:p>
    <w:p w:rsidR="008A4ABA" w:rsidRDefault="008A4ABA" w:rsidP="008A4ABA">
      <w:pPr>
        <w:jc w:val="right"/>
        <w:rPr>
          <w:sz w:val="28"/>
          <w:szCs w:val="28"/>
        </w:rPr>
      </w:pPr>
      <w:r>
        <w:rPr>
          <w:sz w:val="28"/>
          <w:szCs w:val="28"/>
        </w:rPr>
        <w:t>к административному регламенту</w:t>
      </w:r>
    </w:p>
    <w:p w:rsidR="008A4ABA" w:rsidRDefault="008A4ABA" w:rsidP="008A4ABA">
      <w:pPr>
        <w:jc w:val="right"/>
        <w:rPr>
          <w:sz w:val="28"/>
          <w:szCs w:val="28"/>
        </w:rPr>
      </w:pPr>
      <w:r>
        <w:rPr>
          <w:sz w:val="28"/>
          <w:szCs w:val="28"/>
        </w:rPr>
        <w:t>предоставления муниципальной услуги</w:t>
      </w:r>
    </w:p>
    <w:p w:rsidR="008A4ABA" w:rsidRDefault="008A4ABA" w:rsidP="008A4ABA">
      <w:pPr>
        <w:jc w:val="right"/>
        <w:rPr>
          <w:sz w:val="28"/>
          <w:szCs w:val="28"/>
        </w:rPr>
      </w:pPr>
      <w:r>
        <w:rPr>
          <w:sz w:val="28"/>
          <w:szCs w:val="28"/>
        </w:rPr>
        <w:t>«Включение сведений о месте (площадке)</w:t>
      </w:r>
    </w:p>
    <w:p w:rsidR="008A4ABA" w:rsidRDefault="008A4ABA" w:rsidP="008A4ABA">
      <w:pPr>
        <w:jc w:val="right"/>
        <w:rPr>
          <w:sz w:val="28"/>
          <w:szCs w:val="28"/>
        </w:rPr>
      </w:pPr>
      <w:r>
        <w:rPr>
          <w:sz w:val="28"/>
          <w:szCs w:val="28"/>
        </w:rPr>
        <w:t xml:space="preserve"> накопления </w:t>
      </w:r>
      <w:proofErr w:type="gramStart"/>
      <w:r>
        <w:rPr>
          <w:sz w:val="28"/>
          <w:szCs w:val="28"/>
        </w:rPr>
        <w:t>твердых</w:t>
      </w:r>
      <w:proofErr w:type="gramEnd"/>
      <w:r>
        <w:rPr>
          <w:sz w:val="28"/>
          <w:szCs w:val="28"/>
        </w:rPr>
        <w:t xml:space="preserve"> коммунальных </w:t>
      </w:r>
    </w:p>
    <w:p w:rsidR="008A4ABA" w:rsidRDefault="008A4ABA" w:rsidP="008A4ABA">
      <w:pPr>
        <w:jc w:val="right"/>
        <w:rPr>
          <w:sz w:val="28"/>
          <w:szCs w:val="28"/>
        </w:rPr>
      </w:pPr>
      <w:r>
        <w:rPr>
          <w:sz w:val="28"/>
          <w:szCs w:val="28"/>
        </w:rPr>
        <w:t xml:space="preserve">отходов в реестр мест (площадок) </w:t>
      </w:r>
    </w:p>
    <w:p w:rsidR="008A4ABA" w:rsidRDefault="008A4ABA" w:rsidP="008A4ABA">
      <w:pPr>
        <w:jc w:val="right"/>
        <w:rPr>
          <w:sz w:val="28"/>
          <w:szCs w:val="28"/>
        </w:rPr>
      </w:pPr>
      <w:r>
        <w:rPr>
          <w:sz w:val="28"/>
          <w:szCs w:val="28"/>
        </w:rPr>
        <w:t>накопления твердых коммунальных отходов»</w:t>
      </w:r>
    </w:p>
    <w:p w:rsidR="008A4ABA" w:rsidRDefault="008A4ABA" w:rsidP="008A4ABA">
      <w:pPr>
        <w:rPr>
          <w:sz w:val="28"/>
          <w:szCs w:val="28"/>
        </w:rPr>
      </w:pPr>
    </w:p>
    <w:p w:rsidR="008A4ABA" w:rsidRDefault="008A4ABA" w:rsidP="008A4ABA">
      <w:pPr>
        <w:ind w:left="4248"/>
        <w:rPr>
          <w:bCs/>
          <w:sz w:val="28"/>
          <w:szCs w:val="28"/>
        </w:rPr>
      </w:pPr>
      <w:r>
        <w:rPr>
          <w:sz w:val="28"/>
          <w:szCs w:val="28"/>
        </w:rPr>
        <w:t xml:space="preserve">Главе администрации Красноярского городского поселения </w:t>
      </w:r>
      <w:proofErr w:type="spellStart"/>
      <w:r>
        <w:rPr>
          <w:bCs/>
          <w:sz w:val="28"/>
          <w:szCs w:val="28"/>
        </w:rPr>
        <w:t>Любинского</w:t>
      </w:r>
      <w:proofErr w:type="spellEnd"/>
      <w:r>
        <w:rPr>
          <w:bCs/>
          <w:sz w:val="28"/>
          <w:szCs w:val="28"/>
        </w:rPr>
        <w:t xml:space="preserve"> муниципального района Омской области</w:t>
      </w:r>
    </w:p>
    <w:p w:rsidR="008A4ABA" w:rsidRDefault="008A4ABA" w:rsidP="008A4ABA">
      <w:pPr>
        <w:ind w:left="4248"/>
        <w:rPr>
          <w:sz w:val="28"/>
          <w:szCs w:val="28"/>
        </w:rPr>
      </w:pPr>
      <w:r>
        <w:rPr>
          <w:sz w:val="28"/>
          <w:szCs w:val="28"/>
        </w:rPr>
        <w:t>_________________________________</w:t>
      </w:r>
    </w:p>
    <w:p w:rsidR="008A4ABA" w:rsidRDefault="008A4ABA" w:rsidP="008A4ABA">
      <w:pPr>
        <w:jc w:val="center"/>
        <w:rPr>
          <w:sz w:val="28"/>
          <w:szCs w:val="28"/>
        </w:rPr>
      </w:pPr>
    </w:p>
    <w:p w:rsidR="008A4ABA" w:rsidRDefault="008A4ABA" w:rsidP="008A4ABA">
      <w:pPr>
        <w:jc w:val="center"/>
        <w:rPr>
          <w:sz w:val="28"/>
          <w:szCs w:val="28"/>
        </w:rPr>
      </w:pPr>
      <w:r>
        <w:rPr>
          <w:sz w:val="28"/>
          <w:szCs w:val="28"/>
        </w:rPr>
        <w:t>ЗАЯВКА</w:t>
      </w:r>
    </w:p>
    <w:p w:rsidR="008A4ABA" w:rsidRDefault="008A4ABA" w:rsidP="008A4ABA">
      <w:pPr>
        <w:jc w:val="center"/>
        <w:rPr>
          <w:sz w:val="28"/>
          <w:szCs w:val="28"/>
        </w:rPr>
      </w:pPr>
    </w:p>
    <w:p w:rsidR="008A4ABA" w:rsidRDefault="008A4ABA" w:rsidP="008A4ABA">
      <w:pPr>
        <w:pStyle w:val="1"/>
        <w:keepNext w:val="0"/>
        <w:autoSpaceDE w:val="0"/>
        <w:autoSpaceDN w:val="0"/>
        <w:adjustRightInd w:val="0"/>
        <w:spacing w:before="0"/>
        <w:ind w:firstLine="567"/>
        <w:jc w:val="both"/>
        <w:rPr>
          <w:rFonts w:ascii="Times New Roman" w:hAnsi="Times New Roman"/>
          <w:b w:val="0"/>
          <w:sz w:val="28"/>
          <w:szCs w:val="28"/>
        </w:rPr>
      </w:pPr>
      <w:r>
        <w:rPr>
          <w:rFonts w:ascii="Times New Roman" w:hAnsi="Times New Roman"/>
          <w:b w:val="0"/>
          <w:bCs w:val="0"/>
          <w:sz w:val="28"/>
          <w:szCs w:val="28"/>
        </w:rPr>
        <w:t xml:space="preserve">Прошу </w:t>
      </w:r>
      <w:r>
        <w:rPr>
          <w:rFonts w:ascii="Times New Roman" w:hAnsi="Times New Roman"/>
          <w:b w:val="0"/>
          <w:sz w:val="28"/>
          <w:szCs w:val="28"/>
        </w:rPr>
        <w:t>включить сведения о месте (площадке) накопления твердых коммунальных отходов в реестр.</w:t>
      </w:r>
    </w:p>
    <w:p w:rsidR="008A4ABA" w:rsidRDefault="008A4ABA" w:rsidP="008A4ABA">
      <w:pPr>
        <w:rPr>
          <w:sz w:val="28"/>
          <w:szCs w:val="28"/>
        </w:rPr>
      </w:pPr>
      <w:r>
        <w:rPr>
          <w:sz w:val="28"/>
          <w:szCs w:val="28"/>
        </w:rPr>
        <w:t>1. Данные о нахождении мест (площадок) накопления твердых коммунальных отходов</w:t>
      </w:r>
      <w:proofErr w:type="gramStart"/>
      <w:r>
        <w:rPr>
          <w:sz w:val="28"/>
          <w:szCs w:val="28"/>
        </w:rPr>
        <w:t>:</w:t>
      </w:r>
      <w:proofErr w:type="gramEnd"/>
    </w:p>
    <w:p w:rsidR="008A4ABA" w:rsidRDefault="008A4ABA" w:rsidP="008A4ABA">
      <w:pPr>
        <w:pStyle w:val="1"/>
        <w:keepNext w:val="0"/>
        <w:autoSpaceDE w:val="0"/>
        <w:autoSpaceDN w:val="0"/>
        <w:adjustRightInd w:val="0"/>
        <w:spacing w:before="0"/>
        <w:jc w:val="both"/>
        <w:rPr>
          <w:rFonts w:ascii="Times New Roman" w:hAnsi="Times New Roman"/>
          <w:b w:val="0"/>
          <w:color w:val="FF0000"/>
          <w:sz w:val="24"/>
          <w:szCs w:val="24"/>
        </w:rPr>
      </w:pPr>
      <w:r>
        <w:rPr>
          <w:rFonts w:ascii="Times New Roman" w:hAnsi="Times New Roman"/>
          <w:b w:val="0"/>
          <w:sz w:val="24"/>
          <w:szCs w:val="24"/>
        </w:rPr>
        <w:t>_____________________________________________________________________________.</w:t>
      </w:r>
    </w:p>
    <w:p w:rsidR="008A4ABA" w:rsidRDefault="008A4ABA" w:rsidP="008A4ABA">
      <w:pPr>
        <w:pStyle w:val="ConsPlusNormal0"/>
        <w:ind w:firstLine="540"/>
        <w:jc w:val="center"/>
        <w:rPr>
          <w:rFonts w:ascii="Times New Roman" w:hAnsi="Times New Roman" w:cs="Times New Roman"/>
          <w:sz w:val="20"/>
        </w:rPr>
      </w:pPr>
      <w:r>
        <w:rPr>
          <w:rFonts w:ascii="Times New Roman" w:hAnsi="Times New Roman" w:cs="Times New Roman"/>
          <w:sz w:val="20"/>
        </w:rPr>
        <w:t>(адрес и (или) географические координаты места (площадки) накопления твердых коммунальных отходов)</w:t>
      </w:r>
    </w:p>
    <w:p w:rsidR="008A4ABA" w:rsidRDefault="008A4ABA" w:rsidP="008A4ABA">
      <w:pPr>
        <w:pStyle w:val="ConsPlusNormal0"/>
        <w:jc w:val="center"/>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w:t>
      </w:r>
    </w:p>
    <w:p w:rsidR="008A4ABA" w:rsidRDefault="008A4ABA" w:rsidP="008A4ABA">
      <w:pPr>
        <w:pStyle w:val="ConsPlusNormal0"/>
        <w:spacing w:before="220"/>
        <w:jc w:val="both"/>
        <w:rPr>
          <w:rFonts w:ascii="Times New Roman" w:hAnsi="Times New Roman" w:cs="Times New Roman"/>
          <w:sz w:val="28"/>
          <w:szCs w:val="28"/>
        </w:rPr>
      </w:pPr>
      <w:r>
        <w:rPr>
          <w:rFonts w:ascii="Times New Roman" w:hAnsi="Times New Roman" w:cs="Times New Roman"/>
          <w:sz w:val="28"/>
          <w:szCs w:val="28"/>
        </w:rPr>
        <w:t>2. Данные о технических характеристиках мест (площадок) накопления твердых коммунальных отходов:</w:t>
      </w:r>
    </w:p>
    <w:p w:rsidR="008A4ABA" w:rsidRDefault="008A4ABA" w:rsidP="008A4ABA">
      <w:pPr>
        <w:pStyle w:val="ConsPlusNormal0"/>
        <w:jc w:val="both"/>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w:t>
      </w:r>
    </w:p>
    <w:p w:rsidR="008A4ABA" w:rsidRDefault="008A4ABA" w:rsidP="008A4ABA">
      <w:pPr>
        <w:pStyle w:val="ConsPlusNormal0"/>
        <w:ind w:firstLine="540"/>
        <w:jc w:val="center"/>
        <w:rPr>
          <w:rFonts w:ascii="Times New Roman" w:hAnsi="Times New Roman" w:cs="Times New Roman"/>
        </w:rPr>
      </w:pPr>
      <w:r>
        <w:rPr>
          <w:rFonts w:ascii="Times New Roman" w:hAnsi="Times New Roman" w:cs="Times New Roman"/>
          <w:sz w:val="20"/>
        </w:rPr>
        <w:t>(сведения об используемом покрытии, площади, количестве размещенных и планируемых к размещению контейнеров и бункеров с указанием их объема</w:t>
      </w:r>
      <w:proofErr w:type="gramStart"/>
      <w:r>
        <w:rPr>
          <w:rFonts w:ascii="Times New Roman" w:hAnsi="Times New Roman" w:cs="Times New Roman"/>
        </w:rPr>
        <w:t xml:space="preserve"> )</w:t>
      </w:r>
      <w:proofErr w:type="gramEnd"/>
    </w:p>
    <w:p w:rsidR="008A4ABA" w:rsidRDefault="008A4ABA" w:rsidP="008A4ABA">
      <w:pPr>
        <w:pStyle w:val="ConsPlusNormal0"/>
        <w:jc w:val="center"/>
        <w:rPr>
          <w:rFonts w:ascii="Times New Roman" w:hAnsi="Times New Roman" w:cs="Times New Roman"/>
          <w:sz w:val="24"/>
          <w:szCs w:val="24"/>
        </w:rPr>
      </w:pPr>
      <w:r>
        <w:rPr>
          <w:rFonts w:ascii="Times New Roman" w:hAnsi="Times New Roman" w:cs="Times New Roman"/>
        </w:rPr>
        <w:t>______________________________________________________________________________________</w:t>
      </w:r>
    </w:p>
    <w:p w:rsidR="008A4ABA" w:rsidRDefault="008A4ABA" w:rsidP="008A4ABA">
      <w:pPr>
        <w:pStyle w:val="ConsPlusNormal0"/>
        <w:spacing w:before="220"/>
        <w:jc w:val="both"/>
        <w:rPr>
          <w:rFonts w:ascii="Times New Roman" w:hAnsi="Times New Roman" w:cs="Times New Roman"/>
          <w:sz w:val="28"/>
          <w:szCs w:val="28"/>
        </w:rPr>
      </w:pPr>
      <w:r>
        <w:rPr>
          <w:rFonts w:ascii="Times New Roman" w:hAnsi="Times New Roman" w:cs="Times New Roman"/>
          <w:sz w:val="28"/>
          <w:szCs w:val="28"/>
        </w:rPr>
        <w:t>3. Данные о собственнике мест (площадок) накопления твердых коммунальных отходов:</w:t>
      </w:r>
    </w:p>
    <w:p w:rsidR="008A4ABA" w:rsidRDefault="008A4ABA" w:rsidP="008A4ABA">
      <w:pPr>
        <w:pStyle w:val="ConsPlusNormal0"/>
        <w:spacing w:before="22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A4ABA" w:rsidRDefault="008A4ABA" w:rsidP="008A4ABA">
      <w:pPr>
        <w:pStyle w:val="ConsPlusNormal0"/>
        <w:ind w:firstLine="540"/>
        <w:jc w:val="both"/>
        <w:rPr>
          <w:rFonts w:ascii="Times New Roman" w:hAnsi="Times New Roman" w:cs="Times New Roman"/>
          <w:sz w:val="20"/>
        </w:rPr>
      </w:pPr>
      <w:r>
        <w:rPr>
          <w:rFonts w:ascii="Times New Roman" w:hAnsi="Times New Roman" w:cs="Times New Roman"/>
          <w:sz w:val="20"/>
        </w:rPr>
        <w:t>(для юридических лиц, в том числе органов государственной власти и местного самоуправления, - полное наименование и основной государственный регистрационный номер записи в Едином государственном реестре юридических лиц, фактический адрес; для индивидуальных предпринимателей - фамилия, имя, отчество,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 контактные данные)</w:t>
      </w:r>
    </w:p>
    <w:p w:rsidR="008A4ABA" w:rsidRDefault="008A4ABA" w:rsidP="008A4ABA">
      <w:pPr>
        <w:pStyle w:val="ConsPlusNormal0"/>
        <w:jc w:val="both"/>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w:t>
      </w:r>
    </w:p>
    <w:p w:rsidR="008A4ABA" w:rsidRDefault="008A4ABA" w:rsidP="008A4ABA">
      <w:pPr>
        <w:pStyle w:val="ConsPlusNormal0"/>
        <w:jc w:val="both"/>
        <w:rPr>
          <w:rFonts w:ascii="Times New Roman" w:hAnsi="Times New Roman" w:cs="Times New Roman"/>
          <w:sz w:val="20"/>
        </w:rPr>
      </w:pPr>
    </w:p>
    <w:p w:rsidR="008A4ABA" w:rsidRDefault="008A4ABA" w:rsidP="008A4ABA">
      <w:pPr>
        <w:pStyle w:val="ConsPlusNormal0"/>
        <w:jc w:val="both"/>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w:t>
      </w:r>
    </w:p>
    <w:p w:rsidR="008A4ABA" w:rsidRDefault="008A4ABA" w:rsidP="008A4ABA">
      <w:pPr>
        <w:pStyle w:val="ConsPlusNormal0"/>
        <w:jc w:val="both"/>
        <w:rPr>
          <w:rFonts w:ascii="Times New Roman" w:hAnsi="Times New Roman" w:cs="Times New Roman"/>
          <w:sz w:val="20"/>
        </w:rPr>
      </w:pPr>
    </w:p>
    <w:p w:rsidR="008A4ABA" w:rsidRDefault="008A4ABA" w:rsidP="008A4ABA">
      <w:pPr>
        <w:pStyle w:val="ConsPlusNormal0"/>
        <w:jc w:val="both"/>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w:t>
      </w:r>
    </w:p>
    <w:p w:rsidR="008A4ABA" w:rsidRDefault="008A4ABA" w:rsidP="008A4ABA">
      <w:pPr>
        <w:pStyle w:val="ConsPlusNormal0"/>
        <w:spacing w:before="220"/>
        <w:jc w:val="both"/>
        <w:rPr>
          <w:rFonts w:ascii="Times New Roman" w:hAnsi="Times New Roman" w:cs="Times New Roman"/>
          <w:sz w:val="28"/>
          <w:szCs w:val="28"/>
        </w:rPr>
      </w:pPr>
      <w:r>
        <w:rPr>
          <w:rFonts w:ascii="Times New Roman" w:hAnsi="Times New Roman" w:cs="Times New Roman"/>
          <w:sz w:val="28"/>
          <w:szCs w:val="28"/>
        </w:rPr>
        <w:t>4.  Данные об источниках образования твердых коммунальных отходов, которые складируются в местах (на площадках) накопления твердых коммунальных отходов:</w:t>
      </w:r>
    </w:p>
    <w:p w:rsidR="008A4ABA" w:rsidRDefault="008A4ABA" w:rsidP="008A4ABA">
      <w:pPr>
        <w:pStyle w:val="ConsPlusNormal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8A4ABA" w:rsidRDefault="008A4ABA" w:rsidP="008A4ABA">
      <w:pPr>
        <w:pStyle w:val="ConsPlusNormal0"/>
        <w:jc w:val="both"/>
        <w:rPr>
          <w:rFonts w:ascii="Times New Roman" w:hAnsi="Times New Roman" w:cs="Times New Roman"/>
          <w:sz w:val="24"/>
          <w:szCs w:val="24"/>
        </w:rPr>
      </w:pPr>
    </w:p>
    <w:p w:rsidR="008A4ABA" w:rsidRDefault="008A4ABA" w:rsidP="008A4ABA">
      <w:pPr>
        <w:pStyle w:val="ConsPlusNormal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A4ABA" w:rsidRDefault="008A4ABA" w:rsidP="008A4ABA">
      <w:pPr>
        <w:pStyle w:val="ConsPlusNormal0"/>
        <w:jc w:val="both"/>
        <w:rPr>
          <w:rFonts w:ascii="Times New Roman" w:hAnsi="Times New Roman" w:cs="Times New Roman"/>
          <w:sz w:val="24"/>
          <w:szCs w:val="24"/>
        </w:rPr>
      </w:pPr>
    </w:p>
    <w:p w:rsidR="008A4ABA" w:rsidRDefault="008A4ABA" w:rsidP="008A4ABA">
      <w:pPr>
        <w:pStyle w:val="ConsPlusNormal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8A4ABA" w:rsidRDefault="008A4ABA" w:rsidP="008A4ABA">
      <w:pPr>
        <w:pStyle w:val="ConsPlusNormal0"/>
        <w:jc w:val="both"/>
        <w:rPr>
          <w:rFonts w:ascii="Times New Roman" w:hAnsi="Times New Roman" w:cs="Times New Roman"/>
          <w:sz w:val="20"/>
        </w:rPr>
      </w:pPr>
      <w:r>
        <w:rPr>
          <w:rFonts w:ascii="Times New Roman" w:hAnsi="Times New Roman" w:cs="Times New Roman"/>
          <w:sz w:val="20"/>
        </w:rPr>
        <w:t>(сведения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твердые коммунальные отходы, складируемые в соответствующих местах (на площадках) накопления твердых коммунальных отходов)</w:t>
      </w:r>
    </w:p>
    <w:p w:rsidR="008A4ABA" w:rsidRDefault="008A4ABA" w:rsidP="008A4ABA"/>
    <w:p w:rsidR="008A4ABA" w:rsidRDefault="008A4ABA" w:rsidP="008A4ABA">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Заявитель  подтверждает подлинность и достоверность представленных сведений и документов.</w:t>
      </w:r>
    </w:p>
    <w:p w:rsidR="008A4ABA" w:rsidRDefault="008A4ABA" w:rsidP="008A4ABA">
      <w:pPr>
        <w:pStyle w:val="ConsPlusNonformat"/>
        <w:jc w:val="both"/>
        <w:rPr>
          <w:rFonts w:ascii="Times New Roman" w:hAnsi="Times New Roman" w:cs="Times New Roman"/>
          <w:sz w:val="28"/>
          <w:szCs w:val="28"/>
        </w:rPr>
      </w:pPr>
      <w:r>
        <w:rPr>
          <w:rFonts w:ascii="Times New Roman" w:hAnsi="Times New Roman" w:cs="Times New Roman"/>
          <w:sz w:val="28"/>
          <w:szCs w:val="28"/>
        </w:rPr>
        <w:t>«___» ___________ 20___ г.           ___________________ __________________</w:t>
      </w:r>
    </w:p>
    <w:p w:rsidR="008A4ABA" w:rsidRDefault="008A4ABA" w:rsidP="008A4ABA">
      <w:pPr>
        <w:pStyle w:val="ConsPlusNonformat"/>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 заявителя            Ф.И.О. заявителя</w:t>
      </w:r>
    </w:p>
    <w:p w:rsidR="008A4ABA" w:rsidRDefault="008A4ABA" w:rsidP="008A4ABA">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Даю свое согласие на обработку моих персональных данных, указанных в заявке.  Согласие действует с момента подачи заявки до моего письменного отзыва данного согласия</w:t>
      </w:r>
    </w:p>
    <w:p w:rsidR="008A4ABA" w:rsidRDefault="008A4ABA" w:rsidP="008A4ABA">
      <w:pPr>
        <w:pStyle w:val="ConsPlusNonformat"/>
        <w:jc w:val="both"/>
        <w:rPr>
          <w:rFonts w:ascii="Times New Roman" w:hAnsi="Times New Roman" w:cs="Times New Roman"/>
          <w:sz w:val="28"/>
          <w:szCs w:val="28"/>
        </w:rPr>
      </w:pPr>
      <w:r>
        <w:rPr>
          <w:rFonts w:ascii="Times New Roman" w:hAnsi="Times New Roman" w:cs="Times New Roman"/>
          <w:sz w:val="28"/>
          <w:szCs w:val="28"/>
        </w:rPr>
        <w:t>«___» ___________ 20___ г.           ___________________ __________________</w:t>
      </w:r>
    </w:p>
    <w:p w:rsidR="008A4ABA" w:rsidRDefault="008A4ABA" w:rsidP="008A4ABA">
      <w:pPr>
        <w:pStyle w:val="ConsPlusNonformat"/>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 заявителя            Ф.И.О. заявителя</w:t>
      </w:r>
    </w:p>
    <w:p w:rsidR="008A4ABA" w:rsidRDefault="008A4ABA" w:rsidP="008A4ABA"/>
    <w:p w:rsidR="008A4ABA" w:rsidRDefault="008A4ABA" w:rsidP="008A4ABA">
      <w:r>
        <w:t>Приложение:</w:t>
      </w:r>
    </w:p>
    <w:p w:rsidR="008A4ABA" w:rsidRDefault="008A4ABA" w:rsidP="008A4ABA">
      <w:pPr>
        <w:jc w:val="center"/>
      </w:pPr>
      <w:r>
        <w:t>1. Схема размещения мест (площадок) накопления твердых коммунальных отходов</w:t>
      </w: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center"/>
      </w:pPr>
    </w:p>
    <w:p w:rsidR="008A4ABA" w:rsidRDefault="008A4ABA" w:rsidP="008A4ABA">
      <w:pPr>
        <w:jc w:val="right"/>
        <w:rPr>
          <w:sz w:val="28"/>
          <w:szCs w:val="28"/>
        </w:rPr>
      </w:pPr>
      <w:r>
        <w:rPr>
          <w:sz w:val="28"/>
          <w:szCs w:val="28"/>
        </w:rPr>
        <w:t>Приложение № 2</w:t>
      </w:r>
    </w:p>
    <w:p w:rsidR="008A4ABA" w:rsidRDefault="008A4ABA" w:rsidP="008A4ABA">
      <w:pPr>
        <w:jc w:val="right"/>
        <w:rPr>
          <w:sz w:val="28"/>
          <w:szCs w:val="28"/>
        </w:rPr>
      </w:pPr>
      <w:r>
        <w:rPr>
          <w:sz w:val="28"/>
          <w:szCs w:val="28"/>
        </w:rPr>
        <w:t>к административному регламенту</w:t>
      </w:r>
    </w:p>
    <w:p w:rsidR="008A4ABA" w:rsidRDefault="008A4ABA" w:rsidP="008A4ABA">
      <w:pPr>
        <w:jc w:val="right"/>
        <w:rPr>
          <w:sz w:val="28"/>
          <w:szCs w:val="28"/>
        </w:rPr>
      </w:pPr>
      <w:r>
        <w:rPr>
          <w:sz w:val="28"/>
          <w:szCs w:val="28"/>
        </w:rPr>
        <w:t>предоставления муниципальной услуги</w:t>
      </w:r>
    </w:p>
    <w:p w:rsidR="008A4ABA" w:rsidRDefault="008A4ABA" w:rsidP="008A4ABA">
      <w:pPr>
        <w:jc w:val="right"/>
        <w:rPr>
          <w:sz w:val="28"/>
          <w:szCs w:val="28"/>
        </w:rPr>
      </w:pPr>
      <w:r>
        <w:rPr>
          <w:sz w:val="28"/>
          <w:szCs w:val="28"/>
        </w:rPr>
        <w:t>«Включение сведений о месте (площадке)</w:t>
      </w:r>
    </w:p>
    <w:p w:rsidR="008A4ABA" w:rsidRDefault="008A4ABA" w:rsidP="008A4ABA">
      <w:pPr>
        <w:jc w:val="right"/>
        <w:rPr>
          <w:sz w:val="28"/>
          <w:szCs w:val="28"/>
        </w:rPr>
      </w:pPr>
      <w:r>
        <w:rPr>
          <w:sz w:val="28"/>
          <w:szCs w:val="28"/>
        </w:rPr>
        <w:t xml:space="preserve"> накопления </w:t>
      </w:r>
      <w:proofErr w:type="gramStart"/>
      <w:r>
        <w:rPr>
          <w:sz w:val="28"/>
          <w:szCs w:val="28"/>
        </w:rPr>
        <w:t>твердых</w:t>
      </w:r>
      <w:proofErr w:type="gramEnd"/>
      <w:r>
        <w:rPr>
          <w:sz w:val="28"/>
          <w:szCs w:val="28"/>
        </w:rPr>
        <w:t xml:space="preserve"> коммунальных </w:t>
      </w:r>
    </w:p>
    <w:p w:rsidR="008A4ABA" w:rsidRDefault="008A4ABA" w:rsidP="008A4ABA">
      <w:pPr>
        <w:jc w:val="right"/>
        <w:rPr>
          <w:sz w:val="28"/>
          <w:szCs w:val="28"/>
        </w:rPr>
      </w:pPr>
      <w:r>
        <w:rPr>
          <w:sz w:val="28"/>
          <w:szCs w:val="28"/>
        </w:rPr>
        <w:t xml:space="preserve">отходов в реестр мест (площадок) </w:t>
      </w:r>
    </w:p>
    <w:p w:rsidR="008A4ABA" w:rsidRDefault="008A4ABA" w:rsidP="008A4ABA">
      <w:pPr>
        <w:jc w:val="right"/>
        <w:rPr>
          <w:sz w:val="28"/>
          <w:szCs w:val="28"/>
        </w:rPr>
      </w:pPr>
      <w:r>
        <w:rPr>
          <w:sz w:val="28"/>
          <w:szCs w:val="28"/>
        </w:rPr>
        <w:t>накопления твердых коммунальных отходов»</w:t>
      </w:r>
    </w:p>
    <w:p w:rsidR="008A4ABA" w:rsidRDefault="008A4ABA" w:rsidP="008A4ABA">
      <w:pPr>
        <w:jc w:val="center"/>
      </w:pPr>
    </w:p>
    <w:p w:rsidR="008A4ABA" w:rsidRDefault="008A4ABA" w:rsidP="008A4ABA">
      <w:pPr>
        <w:jc w:val="center"/>
        <w:rPr>
          <w:sz w:val="28"/>
          <w:szCs w:val="28"/>
        </w:rPr>
      </w:pPr>
      <w:r>
        <w:rPr>
          <w:sz w:val="28"/>
          <w:szCs w:val="28"/>
        </w:rPr>
        <w:t>БЛОК-СХЕМА</w:t>
      </w:r>
    </w:p>
    <w:p w:rsidR="008A4ABA" w:rsidRDefault="008A4ABA" w:rsidP="008A4ABA">
      <w:pPr>
        <w:jc w:val="center"/>
        <w:rPr>
          <w:sz w:val="28"/>
          <w:szCs w:val="28"/>
        </w:rPr>
      </w:pPr>
      <w:r>
        <w:rPr>
          <w:sz w:val="28"/>
          <w:szCs w:val="28"/>
        </w:rPr>
        <w:t>предоставления муниципальной услуги</w:t>
      </w:r>
    </w:p>
    <w:p w:rsidR="008A4ABA" w:rsidRDefault="008A4ABA" w:rsidP="008A4ABA">
      <w:pPr>
        <w:jc w:val="center"/>
        <w:rPr>
          <w:bCs/>
          <w:sz w:val="28"/>
          <w:szCs w:val="28"/>
        </w:rPr>
      </w:pPr>
      <w:r>
        <w:rPr>
          <w:bCs/>
          <w:sz w:val="28"/>
          <w:szCs w:val="28"/>
        </w:rPr>
        <w:t>«Согласование создания места (площадки) накопления</w:t>
      </w:r>
      <w:r>
        <w:rPr>
          <w:bCs/>
          <w:sz w:val="28"/>
          <w:szCs w:val="28"/>
        </w:rPr>
        <w:br/>
        <w:t xml:space="preserve">твердых коммунальных отходов на территории </w:t>
      </w:r>
      <w:proofErr w:type="spellStart"/>
      <w:r>
        <w:rPr>
          <w:bCs/>
          <w:sz w:val="28"/>
          <w:szCs w:val="28"/>
        </w:rPr>
        <w:t>Любинского</w:t>
      </w:r>
      <w:proofErr w:type="spellEnd"/>
      <w:r>
        <w:rPr>
          <w:bCs/>
          <w:sz w:val="28"/>
          <w:szCs w:val="28"/>
        </w:rPr>
        <w:t xml:space="preserve"> муниципального района Омской области»</w:t>
      </w:r>
    </w:p>
    <w:p w:rsidR="008A4ABA" w:rsidRDefault="008A4ABA" w:rsidP="008A4ABA">
      <w:pPr>
        <w:rPr>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0"/>
      </w:tblGrid>
      <w:tr w:rsidR="008A4ABA" w:rsidTr="008A4ABA">
        <w:trPr>
          <w:trHeight w:val="720"/>
        </w:trPr>
        <w:tc>
          <w:tcPr>
            <w:tcW w:w="8100" w:type="dxa"/>
            <w:tcBorders>
              <w:top w:val="single" w:sz="4" w:space="0" w:color="auto"/>
              <w:left w:val="single" w:sz="4" w:space="0" w:color="auto"/>
              <w:bottom w:val="single" w:sz="4" w:space="0" w:color="auto"/>
              <w:right w:val="single" w:sz="4" w:space="0" w:color="auto"/>
            </w:tcBorders>
          </w:tcPr>
          <w:p w:rsidR="008A4ABA" w:rsidRDefault="008A4ABA">
            <w:pPr>
              <w:jc w:val="center"/>
            </w:pPr>
          </w:p>
          <w:p w:rsidR="008A4ABA" w:rsidRDefault="008A4ABA">
            <w:pPr>
              <w:jc w:val="center"/>
              <w:rPr>
                <w:sz w:val="28"/>
                <w:szCs w:val="28"/>
              </w:rPr>
            </w:pPr>
            <w:r>
              <w:rPr>
                <w:sz w:val="28"/>
                <w:szCs w:val="28"/>
              </w:rPr>
              <w:t>Прием и регистрация заявки и прилагаемых документов</w:t>
            </w:r>
          </w:p>
          <w:p w:rsidR="008A4ABA" w:rsidRDefault="008A4ABA">
            <w:pPr>
              <w:jc w:val="center"/>
            </w:pPr>
          </w:p>
        </w:tc>
      </w:tr>
    </w:tbl>
    <w:p w:rsidR="008A4ABA" w:rsidRDefault="008A4ABA" w:rsidP="008A4ABA">
      <w:r>
        <w:pict>
          <v:line id="_x0000_s1026" style="position:absolute;z-index:251658240;mso-position-horizontal-relative:text;mso-position-vertical-relative:text" from="243pt,5.65pt" to="243pt,23.65pt">
            <v:stroke endarrow="block"/>
          </v:line>
        </w:pict>
      </w:r>
    </w:p>
    <w:p w:rsidR="008A4ABA" w:rsidRDefault="008A4ABA" w:rsidP="008A4ABA"/>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0"/>
      </w:tblGrid>
      <w:tr w:rsidR="008A4ABA" w:rsidTr="008A4ABA">
        <w:trPr>
          <w:trHeight w:val="720"/>
        </w:trPr>
        <w:tc>
          <w:tcPr>
            <w:tcW w:w="8100" w:type="dxa"/>
            <w:tcBorders>
              <w:top w:val="single" w:sz="4" w:space="0" w:color="auto"/>
              <w:left w:val="single" w:sz="4" w:space="0" w:color="auto"/>
              <w:bottom w:val="single" w:sz="4" w:space="0" w:color="auto"/>
              <w:right w:val="single" w:sz="4" w:space="0" w:color="auto"/>
            </w:tcBorders>
          </w:tcPr>
          <w:p w:rsidR="008A4ABA" w:rsidRDefault="008A4ABA">
            <w:pPr>
              <w:jc w:val="center"/>
            </w:pPr>
          </w:p>
          <w:p w:rsidR="008A4ABA" w:rsidRDefault="008A4ABA">
            <w:pPr>
              <w:jc w:val="center"/>
              <w:rPr>
                <w:sz w:val="28"/>
                <w:szCs w:val="28"/>
              </w:rPr>
            </w:pPr>
            <w:r>
              <w:rPr>
                <w:sz w:val="28"/>
                <w:szCs w:val="28"/>
              </w:rPr>
              <w:t>Формирование и направление межведомственных запросов</w:t>
            </w:r>
          </w:p>
          <w:p w:rsidR="008A4ABA" w:rsidRDefault="008A4ABA">
            <w:pPr>
              <w:jc w:val="center"/>
            </w:pPr>
          </w:p>
        </w:tc>
      </w:tr>
    </w:tbl>
    <w:p w:rsidR="008A4ABA" w:rsidRDefault="008A4ABA" w:rsidP="008A4ABA">
      <w:pPr>
        <w:rPr>
          <w:sz w:val="28"/>
          <w:szCs w:val="28"/>
        </w:rPr>
      </w:pPr>
      <w:r>
        <w:pict>
          <v:line id="_x0000_s1027" style="position:absolute;z-index:251658240;mso-position-horizontal-relative:text;mso-position-vertical-relative:text" from="243pt,5.35pt" to="243pt,32.35pt">
            <v:stroke endarrow="block"/>
          </v:line>
        </w:pict>
      </w:r>
    </w:p>
    <w:p w:rsidR="008A4ABA" w:rsidRDefault="008A4ABA" w:rsidP="008A4ABA">
      <w:pPr>
        <w:rPr>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0"/>
      </w:tblGrid>
      <w:tr w:rsidR="008A4ABA" w:rsidTr="008A4ABA">
        <w:trPr>
          <w:trHeight w:val="900"/>
        </w:trPr>
        <w:tc>
          <w:tcPr>
            <w:tcW w:w="8100" w:type="dxa"/>
            <w:tcBorders>
              <w:top w:val="single" w:sz="4" w:space="0" w:color="auto"/>
              <w:left w:val="single" w:sz="4" w:space="0" w:color="auto"/>
              <w:bottom w:val="single" w:sz="4" w:space="0" w:color="auto"/>
              <w:right w:val="single" w:sz="4" w:space="0" w:color="auto"/>
            </w:tcBorders>
          </w:tcPr>
          <w:p w:rsidR="008A4ABA" w:rsidRDefault="008A4ABA">
            <w:pPr>
              <w:jc w:val="center"/>
            </w:pPr>
          </w:p>
          <w:p w:rsidR="008A4ABA" w:rsidRDefault="008A4ABA">
            <w:pPr>
              <w:jc w:val="center"/>
            </w:pPr>
            <w:r>
              <w:rPr>
                <w:sz w:val="28"/>
                <w:szCs w:val="28"/>
              </w:rPr>
              <w:t>Рассмотрение заявки и прилагаемых документов</w:t>
            </w:r>
          </w:p>
          <w:p w:rsidR="008A4ABA" w:rsidRDefault="008A4ABA">
            <w:pPr>
              <w:jc w:val="center"/>
            </w:pPr>
            <w:r>
              <w:pict>
                <v:line id="_x0000_s1030" style="position:absolute;left:0;text-align:left;z-index:251658240" from="201.6pt,14.75pt" to="201.6pt,41.75pt">
                  <v:stroke endarrow="block"/>
                </v:line>
              </w:pict>
            </w:r>
          </w:p>
        </w:tc>
      </w:tr>
    </w:tbl>
    <w:p w:rsidR="008A4ABA" w:rsidRDefault="008A4ABA" w:rsidP="008A4ABA"/>
    <w:p w:rsidR="008A4ABA" w:rsidRDefault="008A4ABA" w:rsidP="008A4ABA"/>
    <w:tbl>
      <w:tblPr>
        <w:tblpPr w:leftFromText="180" w:rightFromText="180" w:vertAnchor="text" w:tblpX="829"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0"/>
      </w:tblGrid>
      <w:tr w:rsidR="008A4ABA" w:rsidTr="008A4ABA">
        <w:trPr>
          <w:trHeight w:val="900"/>
        </w:trPr>
        <w:tc>
          <w:tcPr>
            <w:tcW w:w="8100" w:type="dxa"/>
            <w:tcBorders>
              <w:top w:val="single" w:sz="4" w:space="0" w:color="auto"/>
              <w:left w:val="single" w:sz="4" w:space="0" w:color="auto"/>
              <w:bottom w:val="single" w:sz="4" w:space="0" w:color="auto"/>
              <w:right w:val="single" w:sz="4" w:space="0" w:color="auto"/>
            </w:tcBorders>
          </w:tcPr>
          <w:p w:rsidR="008A4ABA" w:rsidRDefault="008A4ABA">
            <w:pPr>
              <w:rPr>
                <w:sz w:val="28"/>
                <w:szCs w:val="28"/>
              </w:rPr>
            </w:pPr>
          </w:p>
          <w:p w:rsidR="008A4ABA" w:rsidRDefault="008A4ABA">
            <w:pPr>
              <w:jc w:val="center"/>
            </w:pPr>
            <w:r>
              <w:rPr>
                <w:sz w:val="28"/>
                <w:szCs w:val="28"/>
              </w:rPr>
              <w:t>Выдача результата предоставления муниципальной услуги</w:t>
            </w:r>
          </w:p>
        </w:tc>
      </w:tr>
    </w:tbl>
    <w:p w:rsidR="008A4ABA" w:rsidRDefault="008A4ABA" w:rsidP="008A4ABA"/>
    <w:p w:rsidR="008A4ABA" w:rsidRDefault="008A4ABA" w:rsidP="008A4ABA"/>
    <w:p w:rsidR="008A4ABA" w:rsidRDefault="008A4ABA" w:rsidP="008A4ABA"/>
    <w:p w:rsidR="008A4ABA" w:rsidRDefault="008A4ABA" w:rsidP="008A4ABA"/>
    <w:p w:rsidR="008A4ABA" w:rsidRDefault="008A4ABA" w:rsidP="008A4ABA">
      <w:r>
        <w:pict>
          <v:line id="_x0000_s1028" style="position:absolute;z-index:251658240" from="126pt,6.65pt" to="126pt,24.65pt">
            <v:stroke endarrow="block"/>
          </v:line>
        </w:pict>
      </w:r>
      <w:r>
        <w:pict>
          <v:line id="_x0000_s1029" style="position:absolute;z-index:251658240" from="351pt,3.75pt" to="351pt,21.75pt">
            <v:stroke endarrow="block"/>
          </v:line>
        </w:pict>
      </w:r>
    </w:p>
    <w:p w:rsidR="008A4ABA" w:rsidRDefault="008A4ABA" w:rsidP="008A4ABA"/>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0"/>
        <w:gridCol w:w="1440"/>
        <w:gridCol w:w="3420"/>
      </w:tblGrid>
      <w:tr w:rsidR="008A4ABA" w:rsidTr="008A4ABA">
        <w:trPr>
          <w:trHeight w:val="900"/>
        </w:trPr>
        <w:tc>
          <w:tcPr>
            <w:tcW w:w="3240" w:type="dxa"/>
            <w:tcBorders>
              <w:top w:val="single" w:sz="4" w:space="0" w:color="auto"/>
              <w:left w:val="single" w:sz="4" w:space="0" w:color="auto"/>
              <w:bottom w:val="single" w:sz="4" w:space="0" w:color="auto"/>
              <w:right w:val="single" w:sz="4" w:space="0" w:color="auto"/>
            </w:tcBorders>
          </w:tcPr>
          <w:p w:rsidR="008A4ABA" w:rsidRDefault="008A4ABA">
            <w:pPr>
              <w:jc w:val="center"/>
            </w:pPr>
          </w:p>
          <w:p w:rsidR="008A4ABA" w:rsidRDefault="008A4ABA">
            <w:pPr>
              <w:jc w:val="center"/>
              <w:rPr>
                <w:sz w:val="28"/>
                <w:szCs w:val="28"/>
              </w:rPr>
            </w:pPr>
            <w:r>
              <w:rPr>
                <w:sz w:val="28"/>
                <w:szCs w:val="28"/>
              </w:rPr>
              <w:t xml:space="preserve">Постановление </w:t>
            </w:r>
          </w:p>
          <w:p w:rsidR="008A4ABA" w:rsidRDefault="008A4ABA">
            <w:pPr>
              <w:jc w:val="center"/>
              <w:rPr>
                <w:sz w:val="28"/>
                <w:szCs w:val="28"/>
              </w:rPr>
            </w:pPr>
            <w:r>
              <w:rPr>
                <w:sz w:val="28"/>
                <w:szCs w:val="28"/>
              </w:rPr>
              <w:t>о включении сведений о месте (площадке) накопления ТКО в реестр</w:t>
            </w:r>
          </w:p>
          <w:p w:rsidR="008A4ABA" w:rsidRDefault="008A4ABA">
            <w:pPr>
              <w:jc w:val="center"/>
            </w:pPr>
          </w:p>
        </w:tc>
        <w:tc>
          <w:tcPr>
            <w:tcW w:w="1440" w:type="dxa"/>
            <w:tcBorders>
              <w:top w:val="nil"/>
              <w:left w:val="single" w:sz="4" w:space="0" w:color="auto"/>
              <w:bottom w:val="nil"/>
              <w:right w:val="single" w:sz="4" w:space="0" w:color="auto"/>
            </w:tcBorders>
          </w:tcPr>
          <w:p w:rsidR="008A4ABA" w:rsidRDefault="008A4ABA"/>
        </w:tc>
        <w:tc>
          <w:tcPr>
            <w:tcW w:w="3420" w:type="dxa"/>
            <w:tcBorders>
              <w:top w:val="single" w:sz="4" w:space="0" w:color="auto"/>
              <w:left w:val="single" w:sz="4" w:space="0" w:color="auto"/>
              <w:bottom w:val="single" w:sz="4" w:space="0" w:color="auto"/>
              <w:right w:val="single" w:sz="4" w:space="0" w:color="auto"/>
            </w:tcBorders>
          </w:tcPr>
          <w:p w:rsidR="008A4ABA" w:rsidRDefault="008A4ABA">
            <w:pPr>
              <w:jc w:val="center"/>
            </w:pPr>
          </w:p>
          <w:p w:rsidR="008A4ABA" w:rsidRDefault="008A4ABA">
            <w:pPr>
              <w:jc w:val="center"/>
              <w:rPr>
                <w:sz w:val="28"/>
                <w:szCs w:val="28"/>
              </w:rPr>
            </w:pPr>
            <w:r>
              <w:rPr>
                <w:sz w:val="28"/>
                <w:szCs w:val="28"/>
              </w:rPr>
              <w:t xml:space="preserve">Постановление </w:t>
            </w:r>
          </w:p>
          <w:p w:rsidR="008A4ABA" w:rsidRDefault="008A4ABA">
            <w:pPr>
              <w:jc w:val="center"/>
              <w:rPr>
                <w:sz w:val="28"/>
                <w:szCs w:val="28"/>
              </w:rPr>
            </w:pPr>
            <w:r>
              <w:rPr>
                <w:sz w:val="28"/>
                <w:szCs w:val="28"/>
              </w:rPr>
              <w:t>об отказе сведений о месте (площадке) накопления ТКО в реестр</w:t>
            </w:r>
          </w:p>
          <w:p w:rsidR="008A4ABA" w:rsidRDefault="008A4ABA">
            <w:pPr>
              <w:jc w:val="center"/>
            </w:pPr>
          </w:p>
        </w:tc>
      </w:tr>
    </w:tbl>
    <w:p w:rsidR="00FE10CC" w:rsidRDefault="00FE10CC"/>
    <w:sectPr w:rsidR="00FE10CC" w:rsidSect="00FE10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8A4ABA"/>
    <w:rsid w:val="00021CF2"/>
    <w:rsid w:val="000D074B"/>
    <w:rsid w:val="001862B3"/>
    <w:rsid w:val="001874B2"/>
    <w:rsid w:val="002351D6"/>
    <w:rsid w:val="002467FC"/>
    <w:rsid w:val="00381A3D"/>
    <w:rsid w:val="004B3514"/>
    <w:rsid w:val="004C1B23"/>
    <w:rsid w:val="005C7ABC"/>
    <w:rsid w:val="00663654"/>
    <w:rsid w:val="00786B64"/>
    <w:rsid w:val="007E16D9"/>
    <w:rsid w:val="00816C44"/>
    <w:rsid w:val="008A4ABA"/>
    <w:rsid w:val="0099629B"/>
    <w:rsid w:val="009E2F2B"/>
    <w:rsid w:val="00B51DCE"/>
    <w:rsid w:val="00B73E02"/>
    <w:rsid w:val="00B90FE3"/>
    <w:rsid w:val="00BE182A"/>
    <w:rsid w:val="00D62748"/>
    <w:rsid w:val="00EF2A13"/>
    <w:rsid w:val="00F57371"/>
    <w:rsid w:val="00FE10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AB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A4ABA"/>
    <w:pPr>
      <w:keepNext/>
      <w:spacing w:before="240" w:after="60"/>
      <w:outlineLvl w:val="0"/>
    </w:pPr>
    <w:rPr>
      <w:rFonts w:ascii="Cambria" w:hAnsi="Cambria"/>
      <w:b/>
      <w:bCs/>
      <w:kern w:val="32"/>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4ABA"/>
    <w:rPr>
      <w:rFonts w:ascii="Cambria" w:eastAsia="Times New Roman" w:hAnsi="Cambria" w:cs="Times New Roman"/>
      <w:b/>
      <w:bCs/>
      <w:kern w:val="32"/>
      <w:sz w:val="32"/>
      <w:szCs w:val="32"/>
      <w:lang/>
    </w:rPr>
  </w:style>
  <w:style w:type="character" w:customStyle="1" w:styleId="ConsPlusNormal">
    <w:name w:val="ConsPlusNormal Знак"/>
    <w:link w:val="ConsPlusNormal0"/>
    <w:locked/>
    <w:rsid w:val="008A4ABA"/>
    <w:rPr>
      <w:rFonts w:ascii="Arial" w:eastAsia="Times New Roman" w:hAnsi="Arial" w:cs="Arial"/>
    </w:rPr>
  </w:style>
  <w:style w:type="paragraph" w:customStyle="1" w:styleId="ConsPlusNormal0">
    <w:name w:val="ConsPlusNormal"/>
    <w:link w:val="ConsPlusNormal"/>
    <w:rsid w:val="008A4ABA"/>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Title">
    <w:name w:val="ConsPlusTitle"/>
    <w:rsid w:val="008A4AB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8A4AB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semiHidden/>
    <w:unhideWhenUsed/>
    <w:rsid w:val="008A4ABA"/>
    <w:rPr>
      <w:color w:val="0000FF"/>
      <w:u w:val="single"/>
    </w:rPr>
  </w:style>
</w:styles>
</file>

<file path=word/webSettings.xml><?xml version="1.0" encoding="utf-8"?>
<w:webSettings xmlns:r="http://schemas.openxmlformats.org/officeDocument/2006/relationships" xmlns:w="http://schemas.openxmlformats.org/wordprocessingml/2006/main">
  <w:divs>
    <w:div w:id="127994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C06B09141DD0EDAED941F0A18110E21E0054ED1147F62726965860E11187D9EFB9F8F555A89F5FADFBF0406D9g1M" TargetMode="External"/><Relationship Id="rId13" Type="http://schemas.openxmlformats.org/officeDocument/2006/relationships/hyperlink" Target="consultantplus://offline/ref=CDFC06B09141DD0EDAED941F0A18110E21E3044BD0147F62726965860E11187D8CFBC78455519CA1AC85E809059A92397E1FF9E558D0g6M" TargetMode="External"/><Relationship Id="rId18" Type="http://schemas.openxmlformats.org/officeDocument/2006/relationships/hyperlink" Target="file:///C:\Users\SHeveleva\Desktop\&#1052;&#1086;&#1080;%20&#1076;&#1086;&#1082;&#1091;&#1084;&#1077;&#1085;&#1090;&#1099;\&#1064;&#1045;&#1042;&#1045;&#1051;&#1025;&#1042;&#1040;\&#1055;&#1054;&#1057;&#1058;&#1040;&#1053;&#1054;&#1042;&#1051;&#1045;&#1053;&#1048;&#1071;\2019\241-%20&#1087;%20&#1088;&#1077;&#1075;&#1083;&#1072;&#1084;&#1077;&#1085;&#1090;&#1099;%20&#1087;&#1086;%20&#1058;&#1050;&#1054;.doc" TargetMode="External"/><Relationship Id="rId26" Type="http://schemas.openxmlformats.org/officeDocument/2006/relationships/hyperlink" Target="consultantplus://offline/ref=66455D70488865F3AEEFC52B15DE521B42A2AC9B732339F6740035E101326BCF475080ACAF72199F468A34ADCF6DE98E812F3A0D7D1DAC6FzA34C" TargetMode="External"/><Relationship Id="rId39" Type="http://schemas.openxmlformats.org/officeDocument/2006/relationships/hyperlink" Target="consultantplus://offline/ref=D3C45867F0CD3B4CFCD078EFA80BE345F6ED11622C879A3A3A89039D8F848F7BED598CFF040452D01470BDED71D33FEF785A0D1C5A2BE963Q9uFD" TargetMode="External"/><Relationship Id="rId3" Type="http://schemas.openxmlformats.org/officeDocument/2006/relationships/webSettings" Target="webSettings.xml"/><Relationship Id="rId21" Type="http://schemas.openxmlformats.org/officeDocument/2006/relationships/hyperlink" Target="file:///C:\Users\SHeveleva\Desktop\&#1052;&#1086;&#1080;%20&#1076;&#1086;&#1082;&#1091;&#1084;&#1077;&#1085;&#1090;&#1099;\&#1064;&#1045;&#1042;&#1045;&#1051;&#1025;&#1042;&#1040;\&#1055;&#1054;&#1057;&#1058;&#1040;&#1053;&#1054;&#1042;&#1051;&#1045;&#1053;&#1048;&#1071;\2019\241-%20&#1087;%20&#1088;&#1077;&#1075;&#1083;&#1072;&#1084;&#1077;&#1085;&#1090;&#1099;%20&#1087;&#1086;%20&#1058;&#1050;&#1054;.doc" TargetMode="External"/><Relationship Id="rId34" Type="http://schemas.openxmlformats.org/officeDocument/2006/relationships/hyperlink" Target="consultantplus://offline/ref=7B2AA08716726A24693BF6C27790FC0ADB73C267EA0AB7D9B9D8D131C4C889590B800AB002EA026BD8A0C3447BBC6385132E6F5DC7E31E9F26pBD" TargetMode="External"/><Relationship Id="rId42" Type="http://schemas.openxmlformats.org/officeDocument/2006/relationships/fontTable" Target="fontTable.xml"/><Relationship Id="rId7" Type="http://schemas.openxmlformats.org/officeDocument/2006/relationships/hyperlink" Target="consultantplus://offline/ref=CDFC06B09141DD0EDAED941F0A18110E21E0074FD01E7F62726965860E11187D9EFB9F8F555A89F5FADFBF0406D9g1M" TargetMode="External"/><Relationship Id="rId12" Type="http://schemas.openxmlformats.org/officeDocument/2006/relationships/hyperlink" Target="consultantplus://offline/ref=CDFC06B09141DD0EDAED941F0A18110E20EA0641DC1E7F62726965860E11187D9EFB9F8F555A89F5FADFBF0406D9g1M" TargetMode="External"/><Relationship Id="rId17" Type="http://schemas.openxmlformats.org/officeDocument/2006/relationships/hyperlink" Target="file:///C:\Users\SHeveleva\Desktop\&#1052;&#1086;&#1080;%20&#1076;&#1086;&#1082;&#1091;&#1084;&#1077;&#1085;&#1090;&#1099;\&#1064;&#1045;&#1042;&#1045;&#1051;&#1025;&#1042;&#1040;\&#1055;&#1054;&#1057;&#1058;&#1040;&#1053;&#1054;&#1042;&#1051;&#1045;&#1053;&#1048;&#1071;\2019\241-%20&#1087;%20&#1088;&#1077;&#1075;&#1083;&#1072;&#1084;&#1077;&#1085;&#1090;&#1099;%20&#1087;&#1086;%20&#1058;&#1050;&#1054;.doc" TargetMode="External"/><Relationship Id="rId25" Type="http://schemas.openxmlformats.org/officeDocument/2006/relationships/hyperlink" Target="consultantplus://offline/ref=66455D70488865F3AEEFC52B15DE521B42A2AC9B732339F6740035E101326BCF475080ACAF72199F408A34ADCF6DE98E812F3A0D7D1DAC6FzA34C" TargetMode="External"/><Relationship Id="rId33" Type="http://schemas.openxmlformats.org/officeDocument/2006/relationships/hyperlink" Target="consultantplus://offline/ref=234C54F9A94416C65CD1C8B7CC7B5F0C131D9C5E7DF317467318F513B7B2D86C0147067DCDB643F84782936986E4DDDDC90EEFAE6D9C288EUCZDD" TargetMode="External"/><Relationship Id="rId38" Type="http://schemas.openxmlformats.org/officeDocument/2006/relationships/hyperlink" Target="consultantplus://offline/ref=D3C45867F0CD3B4CFCD078EFA80BE345F6ED11622C879A3A3A89039D8F848F7BED598CFF040452D01470BDED71D33FEF785A0D1C5A2BE963Q9uFD" TargetMode="External"/><Relationship Id="rId2" Type="http://schemas.openxmlformats.org/officeDocument/2006/relationships/settings" Target="settings.xml"/><Relationship Id="rId16" Type="http://schemas.openxmlformats.org/officeDocument/2006/relationships/hyperlink" Target="file:///C:\Users\SHeveleva\Desktop\&#1052;&#1086;&#1080;%20&#1076;&#1086;&#1082;&#1091;&#1084;&#1077;&#1085;&#1090;&#1099;\&#1064;&#1045;&#1042;&#1045;&#1051;&#1025;&#1042;&#1040;\&#1055;&#1054;&#1057;&#1058;&#1040;&#1053;&#1054;&#1042;&#1051;&#1045;&#1053;&#1048;&#1071;\2019\241-%20&#1087;%20&#1088;&#1077;&#1075;&#1083;&#1072;&#1084;&#1077;&#1085;&#1090;&#1099;%20&#1087;&#1086;%20&#1058;&#1050;&#1054;.doc" TargetMode="External"/><Relationship Id="rId20" Type="http://schemas.openxmlformats.org/officeDocument/2006/relationships/hyperlink" Target="file:///C:\Users\SHeveleva\Desktop\&#1052;&#1086;&#1080;%20&#1076;&#1086;&#1082;&#1091;&#1084;&#1077;&#1085;&#1090;&#1099;\&#1064;&#1045;&#1042;&#1045;&#1051;&#1025;&#1042;&#1040;\&#1055;&#1054;&#1057;&#1058;&#1040;&#1053;&#1054;&#1042;&#1051;&#1045;&#1053;&#1048;&#1071;\2019\241-%20&#1087;%20&#1088;&#1077;&#1075;&#1083;&#1072;&#1084;&#1077;&#1085;&#1090;&#1099;%20&#1087;&#1086;%20&#1058;&#1050;&#1054;.doc" TargetMode="External"/><Relationship Id="rId29" Type="http://schemas.openxmlformats.org/officeDocument/2006/relationships/hyperlink" Target="consultantplus://offline/ref=66455D70488865F3AEEFC52B15DE521B42A2AC9B732339F6740035E101326BCF475080AFA67211CE15C535F18A3DFA8E852F390C62z137C" TargetMode="External"/><Relationship Id="rId41" Type="http://schemas.openxmlformats.org/officeDocument/2006/relationships/hyperlink" Target="consultantplus://offline/ref=133336F253758B8C93B7705B18C90556E5B18F8336D8260EDEB0B3C70D7673299335B7048074E0311AA90C6F6E06292C1380CC0BCD777D18H813D" TargetMode="External"/><Relationship Id="rId1" Type="http://schemas.openxmlformats.org/officeDocument/2006/relationships/styles" Target="styles.xml"/><Relationship Id="rId6" Type="http://schemas.openxmlformats.org/officeDocument/2006/relationships/hyperlink" Target="consultantplus://offline/ref=CDFC06B09141DD0EDAED941F0A18110E21E3054ADF107F62726965860E11187D9EFB9F8F555A89F5FADFBF0406D9g1M" TargetMode="External"/><Relationship Id="rId11" Type="http://schemas.openxmlformats.org/officeDocument/2006/relationships/hyperlink" Target="consultantplus://offline/ref=CDFC06B09141DD0EDAED941F0A18110E21E00448DF127F62726965860E11187D9EFB9F8F555A89F5FADFBF0406D9g1M" TargetMode="External"/><Relationship Id="rId24" Type="http://schemas.openxmlformats.org/officeDocument/2006/relationships/hyperlink" Target="consultantplus://offline/ref=66455D70488865F3AEEFC52B15DE521B42A2AC9B732339F6740035E101326BCF475080ACAF72199F408A34ADCF6DE98E812F3A0D7D1DAC6FzA34C" TargetMode="External"/><Relationship Id="rId32" Type="http://schemas.openxmlformats.org/officeDocument/2006/relationships/hyperlink" Target="consultantplus://offline/ref=9B59899DB4D4B0BF2AB8A234831960D0E3B0C7C5F3AEAFAD7C7E143A4AAB57B9ABF64C52A31B2CF2B950A33D4C98E71C9764DCC37261E51Bq2JFD" TargetMode="External"/><Relationship Id="rId37" Type="http://schemas.openxmlformats.org/officeDocument/2006/relationships/hyperlink" Target="consultantplus://offline/ref=234C54F9A94416C65CD1C8B7CC7B5F0C131D9C5E7DF317467318F513B7B2D86C0147067DCDB643F84782936986E4DDDDC90EEFAE6D9C288EUCZDD" TargetMode="External"/><Relationship Id="rId40" Type="http://schemas.openxmlformats.org/officeDocument/2006/relationships/hyperlink" Target="consultantplus://offline/ref=133336F253758B8C93B7705B18C90556E5B18F8336D8260EDEB0B3C70D7673299335B7048275E86049E60D332B563A2C1780CF0AD2H71DD" TargetMode="External"/><Relationship Id="rId5" Type="http://schemas.openxmlformats.org/officeDocument/2006/relationships/hyperlink" Target="consultantplus://offline/ref=CDFC06B09141DD0EDAED941F0A18110E20EA074DD2412860233C6B830641426D9AB2C880495890EBFFC1BCD0gDM" TargetMode="External"/><Relationship Id="rId15" Type="http://schemas.openxmlformats.org/officeDocument/2006/relationships/hyperlink" Target="consultantplus://offline/ref=CDFC06B09141DD0EDAED941F0A18110E21E0014DDB157F62726965860E11187D8CFBC7805E589CA1AC85E809059A92397E1FF9E558D0g6M" TargetMode="External"/><Relationship Id="rId23" Type="http://schemas.openxmlformats.org/officeDocument/2006/relationships/hyperlink" Target="consultantplus://offline/ref=66455D70488865F3AEEFC52B15DE521B42A2AC9B732339F6740035E101326BCF475080AFAB7611CE15C535F18A3DFA8E852F390C62z137C" TargetMode="External"/><Relationship Id="rId28" Type="http://schemas.openxmlformats.org/officeDocument/2006/relationships/hyperlink" Target="consultantplus://offline/ref=66455D70488865F3AEEFC52B15DE521B42A2AC9B732339F6740035E101326BCF475080ACAF72199F408A34ADCF6DE98E812F3A0D7D1DAC6FzA34C" TargetMode="External"/><Relationship Id="rId36" Type="http://schemas.openxmlformats.org/officeDocument/2006/relationships/hyperlink" Target="consultantplus://offline/ref=234C54F9A94416C65CD1C8B7CC7B5F0C131D9C5E7DF317467318F513B7B2D86C0147067DCDB643F84782936986E4DDDDC90EEFAE6D9C288EUCZDD" TargetMode="External"/><Relationship Id="rId10" Type="http://schemas.openxmlformats.org/officeDocument/2006/relationships/hyperlink" Target="consultantplus://offline/ref=CDFC06B09141DD0EDAED941F0A18110E21E20040DC177F62726965860E11187D9EFB9F8F555A89F5FADFBF0406D9g1M" TargetMode="External"/><Relationship Id="rId19" Type="http://schemas.openxmlformats.org/officeDocument/2006/relationships/hyperlink" Target="file:///C:\Users\SHeveleva\Desktop\&#1052;&#1086;&#1080;%20&#1076;&#1086;&#1082;&#1091;&#1084;&#1077;&#1085;&#1090;&#1099;\&#1064;&#1045;&#1042;&#1045;&#1051;&#1025;&#1042;&#1040;\&#1055;&#1054;&#1057;&#1058;&#1040;&#1053;&#1054;&#1042;&#1051;&#1045;&#1053;&#1048;&#1071;\2019\241-%20&#1087;%20&#1088;&#1077;&#1075;&#1083;&#1072;&#1084;&#1077;&#1085;&#1090;&#1099;%20&#1087;&#1086;%20&#1058;&#1050;&#1054;.doc" TargetMode="External"/><Relationship Id="rId31" Type="http://schemas.openxmlformats.org/officeDocument/2006/relationships/hyperlink" Target="consultantplus://offline/ref=9B59899DB4D4B0BF2AB8A234831960D0E3B0C7C5F3AEAFAD7C7E143A4AAB57B9ABF64C52A31B2CF2B950A33D4C98E71C9764DCC37261E51Bq2JFD" TargetMode="External"/><Relationship Id="rId4" Type="http://schemas.openxmlformats.org/officeDocument/2006/relationships/hyperlink" Target="http://www.gosuslugi.ru" TargetMode="External"/><Relationship Id="rId9" Type="http://schemas.openxmlformats.org/officeDocument/2006/relationships/hyperlink" Target="consultantplus://offline/ref=CDFC06B09141DD0EDAED941F0A18110E21E0014DDB157F62726965860E11187D8CFBC783575897FCF9CAE95543CD813B7B1FFBE2470D07A5DDgBM" TargetMode="External"/><Relationship Id="rId14" Type="http://schemas.openxmlformats.org/officeDocument/2006/relationships/hyperlink" Target="consultantplus://offline/ref=CDFC06B09141DD0EDAED941F0A18110E21E0014DDB157F62726965860E11187D8CFBC7865453C3A4B994B00605868C3E6703FBE4D5g0M" TargetMode="External"/><Relationship Id="rId22" Type="http://schemas.openxmlformats.org/officeDocument/2006/relationships/hyperlink" Target="consultantplus://offline/ref=CDFC06B09141DD0EDAED941F0A18110E21E20648DA1E7F62726965860E11187D8CFBC783575897F4FDCAE95543CD813B7B1FFBE2470D07A5DDgBM" TargetMode="External"/><Relationship Id="rId27" Type="http://schemas.openxmlformats.org/officeDocument/2006/relationships/hyperlink" Target="consultantplus://offline/ref=66455D70488865F3AEEFC52B15DE521B42A2AC9B732339F6740035E101326BCF475080ACAF72199F408A34ADCF6DE98E812F3A0D7D1DAC6FzA34C" TargetMode="External"/><Relationship Id="rId30" Type="http://schemas.openxmlformats.org/officeDocument/2006/relationships/hyperlink" Target="consultantplus://offline/ref=66455D70488865F3AEEFC52B15DE521B42A2AC9B732339F6740035E101326BCF475080ACAF72199F408A34ADCF6DE98E812F3A0D7D1DAC6FzA34C" TargetMode="External"/><Relationship Id="rId35" Type="http://schemas.openxmlformats.org/officeDocument/2006/relationships/hyperlink" Target="consultantplus://offline/ref=234C54F9A94416C65CD1C8B7CC7B5F0C131D9C5E7DF317467318F513B7B2D86C0147067DCDB643F84782936986E4DDDDC90EEFAE6D9C288EUCZDD"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8481</Words>
  <Characters>48343</Characters>
  <Application>Microsoft Office Word</Application>
  <DocSecurity>0</DocSecurity>
  <Lines>402</Lines>
  <Paragraphs>113</Paragraphs>
  <ScaleCrop>false</ScaleCrop>
  <Company>Microsoft</Company>
  <LinksUpToDate>false</LinksUpToDate>
  <CharactersWithSpaces>56711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SHeveleva</dc:creator>
  <cp:lastModifiedBy>SHeveleva</cp:lastModifiedBy>
  <cp:revision>1</cp:revision>
  <dcterms:created xsi:type="dcterms:W3CDTF">2019-12-30T06:48:00Z</dcterms:created>
  <dcterms:modified xsi:type="dcterms:W3CDTF">2019-12-30T06:50:00Z</dcterms:modified>
</cp:coreProperties>
</file>